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6825" w14:textId="3FFE8DF6" w:rsidR="001F2958" w:rsidRDefault="00235501" w:rsidP="00235501">
      <w:pPr>
        <w:jc w:val="center"/>
        <w:rPr>
          <w:b/>
          <w:bCs/>
          <w:sz w:val="36"/>
          <w:szCs w:val="36"/>
          <w:u w:val="single"/>
        </w:rPr>
      </w:pPr>
      <w:r w:rsidRPr="00235501">
        <w:rPr>
          <w:b/>
          <w:bCs/>
          <w:sz w:val="36"/>
          <w:szCs w:val="36"/>
          <w:u w:val="single"/>
        </w:rPr>
        <w:t>UNWTO</w:t>
      </w:r>
      <w:r w:rsidR="00173A0F">
        <w:rPr>
          <w:b/>
          <w:bCs/>
          <w:sz w:val="36"/>
          <w:szCs w:val="36"/>
          <w:u w:val="single"/>
        </w:rPr>
        <w:t xml:space="preserve"> </w:t>
      </w:r>
      <w:r w:rsidR="00DB1353">
        <w:rPr>
          <w:b/>
          <w:bCs/>
          <w:sz w:val="36"/>
          <w:szCs w:val="36"/>
          <w:u w:val="single"/>
        </w:rPr>
        <w:t>-RUSSIA</w:t>
      </w:r>
      <w:r w:rsidR="00A11F16">
        <w:rPr>
          <w:b/>
          <w:bCs/>
          <w:sz w:val="36"/>
          <w:szCs w:val="36"/>
          <w:u w:val="single"/>
        </w:rPr>
        <w:t xml:space="preserve"> by Lakshya Gupta</w:t>
      </w:r>
    </w:p>
    <w:p w14:paraId="456DC6EA" w14:textId="66B38A2A" w:rsidR="00493B7A" w:rsidRDefault="00447C25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222222"/>
          <w:sz w:val="25"/>
          <w:szCs w:val="25"/>
        </w:rPr>
      </w:pPr>
      <w:r>
        <w:rPr>
          <w:rFonts w:ascii="Arial Nova Light" w:hAnsi="Arial Nova Light" w:cs="Open Sans"/>
          <w:color w:val="222222"/>
          <w:sz w:val="25"/>
          <w:szCs w:val="25"/>
        </w:rPr>
        <w:t xml:space="preserve"> Good morning </w:t>
      </w:r>
      <w:proofErr w:type="gramStart"/>
      <w:r>
        <w:rPr>
          <w:rFonts w:ascii="Arial Nova Light" w:hAnsi="Arial Nova Light" w:cs="Open Sans"/>
          <w:color w:val="222222"/>
          <w:sz w:val="25"/>
          <w:szCs w:val="25"/>
        </w:rPr>
        <w:t>Distinguished</w:t>
      </w:r>
      <w:proofErr w:type="gramEnd"/>
      <w:r>
        <w:rPr>
          <w:rFonts w:ascii="Arial Nova Light" w:hAnsi="Arial Nova Light" w:cs="Open Sans"/>
          <w:color w:val="222222"/>
          <w:sz w:val="25"/>
          <w:szCs w:val="25"/>
        </w:rPr>
        <w:t xml:space="preserve"> delegates and guests. It is an </w:t>
      </w:r>
      <w:proofErr w:type="spellStart"/>
      <w:r>
        <w:rPr>
          <w:rFonts w:ascii="Arial Nova Light" w:hAnsi="Arial Nova Light" w:cs="Open Sans"/>
          <w:color w:val="222222"/>
          <w:sz w:val="25"/>
          <w:szCs w:val="25"/>
        </w:rPr>
        <w:t>honour</w:t>
      </w:r>
      <w:proofErr w:type="spellEnd"/>
      <w:r>
        <w:rPr>
          <w:rFonts w:ascii="Arial Nova Light" w:hAnsi="Arial Nova Light" w:cs="Open Sans"/>
          <w:color w:val="222222"/>
          <w:sz w:val="25"/>
          <w:szCs w:val="25"/>
        </w:rPr>
        <w:t xml:space="preserve"> to be present in </w:t>
      </w:r>
      <w:proofErr w:type="gramStart"/>
      <w:r>
        <w:rPr>
          <w:rFonts w:ascii="Arial Nova Light" w:hAnsi="Arial Nova Light" w:cs="Open Sans"/>
          <w:color w:val="222222"/>
          <w:sz w:val="25"/>
          <w:szCs w:val="25"/>
        </w:rPr>
        <w:t>here  such</w:t>
      </w:r>
      <w:proofErr w:type="gramEnd"/>
      <w:r>
        <w:rPr>
          <w:rFonts w:ascii="Arial Nova Light" w:hAnsi="Arial Nova Light" w:cs="Open Sans"/>
          <w:color w:val="222222"/>
          <w:sz w:val="25"/>
          <w:szCs w:val="25"/>
        </w:rPr>
        <w:t xml:space="preserve"> </w:t>
      </w:r>
      <w:r w:rsidR="007E1D04">
        <w:rPr>
          <w:rFonts w:ascii="Arial Nova Light" w:hAnsi="Arial Nova Light" w:cs="Open Sans"/>
          <w:color w:val="222222"/>
          <w:sz w:val="25"/>
          <w:szCs w:val="25"/>
        </w:rPr>
        <w:t>august gathering.</w:t>
      </w:r>
      <w:r w:rsidR="008371E9">
        <w:rPr>
          <w:rFonts w:ascii="Arial Nova Light" w:hAnsi="Arial Nova Light" w:cs="Open Sans"/>
          <w:color w:val="222222"/>
          <w:sz w:val="25"/>
          <w:szCs w:val="25"/>
        </w:rPr>
        <w:t xml:space="preserve"> The world is facing challenging times because of the COVID-19 pandemic.</w:t>
      </w:r>
    </w:p>
    <w:p w14:paraId="46F6AA39" w14:textId="3576F5E4" w:rsidR="00DB1353" w:rsidRPr="00DB1353" w:rsidRDefault="00DB1353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b/>
          <w:bCs/>
          <w:color w:val="222222"/>
          <w:sz w:val="25"/>
          <w:szCs w:val="25"/>
          <w:u w:val="single"/>
        </w:rPr>
      </w:pPr>
      <w:r w:rsidRPr="00DB1353">
        <w:rPr>
          <w:rFonts w:ascii="Arial Nova Light" w:hAnsi="Arial Nova Light" w:cs="Open Sans"/>
          <w:b/>
          <w:bCs/>
          <w:color w:val="222222"/>
          <w:sz w:val="25"/>
          <w:szCs w:val="25"/>
          <w:u w:val="single"/>
        </w:rPr>
        <w:t>Challenges</w:t>
      </w:r>
    </w:p>
    <w:p w14:paraId="02D116BC" w14:textId="79F10D3A" w:rsidR="0065762E" w:rsidRDefault="004C4A19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eastAsia="Times New Roman" w:hAnsi="Arial Nova Light" w:cs="Open Sans"/>
          <w:color w:val="222222"/>
          <w:sz w:val="25"/>
          <w:szCs w:val="25"/>
        </w:rPr>
      </w:pPr>
      <w:r w:rsidRPr="0065762E">
        <w:rPr>
          <w:rFonts w:ascii="Arial Nova Light" w:hAnsi="Arial Nova Light" w:cs="Open Sans"/>
          <w:color w:val="222222"/>
          <w:sz w:val="25"/>
          <w:szCs w:val="25"/>
        </w:rPr>
        <w:t>Tourism is one of the world’s major economic sectors.</w:t>
      </w:r>
      <w:r w:rsidRPr="0065762E">
        <w:rPr>
          <w:rFonts w:ascii="Arial Nova Light" w:hAnsi="Arial Nova Light" w:cs="Open Sans"/>
          <w:color w:val="222222"/>
          <w:sz w:val="25"/>
          <w:szCs w:val="25"/>
        </w:rPr>
        <w:t xml:space="preserve"> </w:t>
      </w:r>
      <w:r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It </w:t>
      </w:r>
      <w:r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is one of the sectors most affected by the Covid-19 pandemic, impacting </w:t>
      </w:r>
      <w:r w:rsidR="00B536E4"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>economies</w:t>
      </w:r>
      <w:r w:rsidR="00B536E4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</w:t>
      </w:r>
      <w:proofErr w:type="gramStart"/>
      <w:r w:rsidR="00B536E4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and </w:t>
      </w:r>
      <w:r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livelihoods</w:t>
      </w:r>
      <w:proofErr w:type="gramEnd"/>
      <w:r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>. </w:t>
      </w:r>
      <w:r w:rsidR="0065762E" w:rsidRPr="00F27BAE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Tourism supports </w:t>
      </w:r>
      <w:r w:rsidR="001F2A40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and </w:t>
      </w:r>
      <w:r w:rsidR="0065762E"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>provides </w:t>
      </w:r>
      <w:r w:rsidR="0065762E" w:rsidRPr="00493B7A">
        <w:rPr>
          <w:rFonts w:ascii="Arial Nova Light" w:eastAsia="Times New Roman" w:hAnsi="Arial Nova Light" w:cs="Open Sans"/>
          <w:color w:val="222222"/>
          <w:sz w:val="25"/>
          <w:szCs w:val="25"/>
        </w:rPr>
        <w:t>livelihoods for many millions</w:t>
      </w:r>
      <w:r w:rsidR="0065762E" w:rsidRPr="0065762E">
        <w:rPr>
          <w:rFonts w:ascii="Arial Nova Light" w:eastAsia="Times New Roman" w:hAnsi="Arial Nova Light" w:cs="Open Sans"/>
          <w:color w:val="222222"/>
          <w:sz w:val="25"/>
          <w:szCs w:val="25"/>
        </w:rPr>
        <w:t> in both developing and developed economies.</w:t>
      </w:r>
      <w:r w:rsidR="008D196B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</w:t>
      </w:r>
    </w:p>
    <w:p w14:paraId="001C841C" w14:textId="195C638F" w:rsidR="00DB1353" w:rsidRDefault="00DB1353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Right </w:t>
      </w:r>
      <w:proofErr w:type="gramStart"/>
      <w:r>
        <w:rPr>
          <w:rFonts w:ascii="Arial Nova Light" w:eastAsia="Times New Roman" w:hAnsi="Arial Nova Light" w:cs="Open Sans"/>
          <w:color w:val="222222"/>
          <w:sz w:val="25"/>
          <w:szCs w:val="25"/>
        </w:rPr>
        <w:t>now</w:t>
      </w:r>
      <w:proofErr w:type="gramEnd"/>
      <w:r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tourism is almost at stand</w:t>
      </w:r>
      <w:r w:rsidR="00AE53CD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</w:t>
      </w:r>
      <w:r>
        <w:rPr>
          <w:rFonts w:ascii="Arial Nova Light" w:eastAsia="Times New Roman" w:hAnsi="Arial Nova Light" w:cs="Open Sans"/>
          <w:color w:val="222222"/>
          <w:sz w:val="25"/>
          <w:szCs w:val="25"/>
        </w:rPr>
        <w:t>still.</w:t>
      </w:r>
      <w:r w:rsidR="00AE53CD">
        <w:rPr>
          <w:rFonts w:ascii="Arial Nova Light" w:eastAsia="Times New Roman" w:hAnsi="Arial Nova Light" w:cs="Open Sans"/>
          <w:color w:val="222222"/>
          <w:sz w:val="25"/>
          <w:szCs w:val="25"/>
        </w:rPr>
        <w:t xml:space="preserve"> </w:t>
      </w:r>
      <w:r w:rsidRPr="00DB1353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T</w:t>
      </w:r>
      <w:r w:rsidRPr="00DB1353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he recovery cannot begin until the health emergency is under control and travel restrictions can be safely lifted. </w:t>
      </w:r>
    </w:p>
    <w:p w14:paraId="0420BF0B" w14:textId="77A03AB6" w:rsidR="00DB1353" w:rsidRDefault="00DB1353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 w:rsidRPr="00DB1353">
        <w:rPr>
          <w:rFonts w:ascii="Arial Nova Light" w:hAnsi="Arial Nova Light" w:cs="Open Sans"/>
          <w:sz w:val="27"/>
          <w:szCs w:val="27"/>
          <w:shd w:val="clear" w:color="auto" w:fill="FFFFFF"/>
        </w:rPr>
        <w:t>In Russia</w:t>
      </w:r>
      <w:r>
        <w:rPr>
          <w:rFonts w:ascii="Arial Nova Light" w:hAnsi="Arial Nova Light" w:cs="Open Sans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 Nova Light" w:hAnsi="Arial Nova Light" w:cs="Open Sans"/>
          <w:sz w:val="27"/>
          <w:szCs w:val="27"/>
          <w:shd w:val="clear" w:color="auto" w:fill="FFFFFF"/>
        </w:rPr>
        <w:t xml:space="preserve">alone </w:t>
      </w:r>
      <w:r w:rsidRPr="00DB1353">
        <w:rPr>
          <w:rFonts w:ascii="Arial Nova Light" w:hAnsi="Arial Nova Light" w:cs="Open Sans"/>
          <w:sz w:val="27"/>
          <w:szCs w:val="27"/>
          <w:shd w:val="clear" w:color="auto" w:fill="FFFFFF"/>
        </w:rPr>
        <w:t>,</w:t>
      </w:r>
      <w:proofErr w:type="gramEnd"/>
      <w:r w:rsidRPr="00DB1353">
        <w:rPr>
          <w:rFonts w:ascii="Arial Nova Light" w:hAnsi="Arial Nova Light" w:cs="Open Sans"/>
          <w:sz w:val="27"/>
          <w:szCs w:val="27"/>
          <w:shd w:val="clear" w:color="auto" w:fill="FFFFFF"/>
        </w:rPr>
        <w:t xml:space="preserve"> more than 400,000 jobs in travel and </w:t>
      </w:r>
      <w:r w:rsidR="009B5555">
        <w:rPr>
          <w:rFonts w:ascii="Arial Nova Light" w:hAnsi="Arial Nova Light" w:cs="Open Sans"/>
          <w:sz w:val="27"/>
          <w:szCs w:val="27"/>
          <w:shd w:val="clear" w:color="auto" w:fill="FFFFFF"/>
        </w:rPr>
        <w:t>are</w:t>
      </w:r>
      <w:r w:rsidRPr="00DB1353">
        <w:rPr>
          <w:rFonts w:ascii="Arial Nova Light" w:hAnsi="Arial Nova Light" w:cs="Open Sans"/>
          <w:sz w:val="27"/>
          <w:szCs w:val="27"/>
          <w:shd w:val="clear" w:color="auto" w:fill="FFFFFF"/>
        </w:rPr>
        <w:t xml:space="preserve"> </w:t>
      </w:r>
      <w:r w:rsidR="009B5555">
        <w:rPr>
          <w:rFonts w:ascii="Arial Nova Light" w:hAnsi="Arial Nova Light" w:cs="Open Sans"/>
          <w:sz w:val="27"/>
          <w:szCs w:val="27"/>
          <w:shd w:val="clear" w:color="auto" w:fill="FFFFFF"/>
        </w:rPr>
        <w:t xml:space="preserve"> </w:t>
      </w:r>
      <w:r w:rsidRPr="00DB1353">
        <w:rPr>
          <w:rFonts w:ascii="Arial Nova Light" w:hAnsi="Arial Nova Light" w:cs="Open Sans"/>
          <w:sz w:val="27"/>
          <w:szCs w:val="27"/>
          <w:shd w:val="clear" w:color="auto" w:fill="FFFFFF"/>
        </w:rPr>
        <w:t>at risk. </w:t>
      </w:r>
    </w:p>
    <w:p w14:paraId="02CBD939" w14:textId="5B032095" w:rsidR="00A41A15" w:rsidRDefault="00A41A15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b/>
          <w:bCs/>
          <w:color w:val="333333"/>
          <w:sz w:val="27"/>
          <w:szCs w:val="27"/>
          <w:u w:val="single"/>
          <w:shd w:val="clear" w:color="auto" w:fill="FFFFFF"/>
        </w:rPr>
      </w:pPr>
      <w:r w:rsidRPr="00A41A15">
        <w:rPr>
          <w:rFonts w:ascii="Arial Nova Light" w:hAnsi="Arial Nova Light" w:cs="Open Sans"/>
          <w:b/>
          <w:bCs/>
          <w:color w:val="333333"/>
          <w:sz w:val="27"/>
          <w:szCs w:val="27"/>
          <w:u w:val="single"/>
          <w:shd w:val="clear" w:color="auto" w:fill="FFFFFF"/>
        </w:rPr>
        <w:t>Russia’s Response</w:t>
      </w:r>
      <w:r w:rsidR="00436510">
        <w:rPr>
          <w:rFonts w:ascii="Arial Nova Light" w:hAnsi="Arial Nova Light" w:cs="Open Sans"/>
          <w:b/>
          <w:bCs/>
          <w:color w:val="333333"/>
          <w:sz w:val="27"/>
          <w:szCs w:val="27"/>
          <w:u w:val="single"/>
          <w:shd w:val="clear" w:color="auto" w:fill="FFFFFF"/>
        </w:rPr>
        <w:t xml:space="preserve"> to the crisis</w:t>
      </w:r>
    </w:p>
    <w:p w14:paraId="2205CBCC" w14:textId="53E83581" w:rsidR="00436510" w:rsidRDefault="00436510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We started to respond at the crisis by the end of Jan’2020.The governments </w:t>
      </w:r>
      <w:proofErr w:type="spell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anti crisis</w:t>
      </w:r>
      <w:proofErr w:type="spellEnd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measures amount to </w:t>
      </w:r>
      <w:proofErr w:type="spell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roubles</w:t>
      </w:r>
      <w:proofErr w:type="spellEnd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3. billion. The measures are as follows</w:t>
      </w:r>
    </w:p>
    <w:p w14:paraId="79617399" w14:textId="0E5988E2" w:rsidR="00436510" w:rsidRDefault="00436510" w:rsidP="004365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Tourism companies are </w:t>
      </w:r>
      <w:r w:rsidR="00D2410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eligible for loans </w:t>
      </w:r>
    </w:p>
    <w:p w14:paraId="364BA21B" w14:textId="50A698CA" w:rsidR="00D24108" w:rsidRDefault="00D24108" w:rsidP="004365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 w:rsidRPr="00D2410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Ze</w:t>
      </w:r>
      <w:r w:rsidRPr="00D2410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ro interest rate loans to pay salaries, subsidized loans for other purposes</w:t>
      </w: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also.</w:t>
      </w:r>
    </w:p>
    <w:p w14:paraId="22406084" w14:textId="0BD6E86D" w:rsidR="00D24108" w:rsidRDefault="00D24108" w:rsidP="004365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 w:rsidRPr="00D2410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S</w:t>
      </w:r>
      <w:r w:rsidRPr="00D2410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ubsidies for travel operators to refund payments to tourists and to bring tourists</w:t>
      </w:r>
      <w:r w:rsidR="005B2030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.</w:t>
      </w:r>
    </w:p>
    <w:p w14:paraId="29B1CEE0" w14:textId="6044CFE3" w:rsidR="00AE53CD" w:rsidRPr="009B5555" w:rsidRDefault="00D24108" w:rsidP="0085639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  <w:r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Additional</w:t>
      </w:r>
      <w:r w:rsid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financial</w:t>
      </w:r>
      <w:r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measures are being </w:t>
      </w:r>
      <w:r w:rsidR="009B5555"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taken</w:t>
      </w:r>
      <w:r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support </w:t>
      </w:r>
      <w:r w:rsidR="005B2030"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to </w:t>
      </w:r>
      <w:r w:rsidRP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the aviation </w:t>
      </w:r>
      <w:r w:rsidR="009B5555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industry.</w:t>
      </w:r>
    </w:p>
    <w:p w14:paraId="098F6F99" w14:textId="77777777" w:rsidR="009B5555" w:rsidRPr="009B5555" w:rsidRDefault="009B5555" w:rsidP="009B5555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</w:p>
    <w:p w14:paraId="0E267EF7" w14:textId="4ED30B0C" w:rsidR="00AE53CD" w:rsidRPr="00D1568B" w:rsidRDefault="00AE53CD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 w:rsidRPr="00D1568B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Russia has seen a decline of 90% in air traffic last year owing to the pandemic.</w:t>
      </w:r>
    </w:p>
    <w:p w14:paraId="115BB550" w14:textId="06476B66" w:rsidR="00AE53CD" w:rsidRDefault="00AE53CD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</w:p>
    <w:p w14:paraId="7CEFD768" w14:textId="3D1A1B84" w:rsidR="00AE53CD" w:rsidRDefault="00AE53CD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FFFFF"/>
        </w:rPr>
      </w:pPr>
      <w:r w:rsidRPr="00AE53CD"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FFFFF"/>
        </w:rPr>
        <w:t>Revival of tourism</w:t>
      </w:r>
      <w:r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FFFFF"/>
        </w:rPr>
        <w:t>- steps to be taken</w:t>
      </w:r>
    </w:p>
    <w:p w14:paraId="2069E018" w14:textId="77777777" w:rsidR="00F82A62" w:rsidRDefault="00F82A62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</w:p>
    <w:p w14:paraId="2D9E7E21" w14:textId="2FA30633" w:rsidR="00AE53CD" w:rsidRDefault="00F82A62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Revival of tourism can begin only when countries can safely lift covid restrictions. Most countries </w:t>
      </w:r>
      <w:proofErr w:type="gram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are  still</w:t>
      </w:r>
      <w:proofErr w:type="gramEnd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in lockdown or heading there again.  </w:t>
      </w: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lastRenderedPageBreak/>
        <w:t xml:space="preserve">Russia cannot </w:t>
      </w:r>
      <w:r w:rsidR="003865BF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open it borders to countries when the infection rate is high putting its own citizens at risk.</w:t>
      </w:r>
    </w:p>
    <w:p w14:paraId="072A7070" w14:textId="4F78A1BF" w:rsidR="003865BF" w:rsidRPr="0013286C" w:rsidRDefault="003865BF" w:rsidP="00AE53C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We need to reopen smartly. After the 2018 world cup there are certain policies and procedures we need to follow up on. Like the simplified visa </w:t>
      </w:r>
      <w:proofErr w:type="gram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measures</w:t>
      </w:r>
      <w:r w:rsidR="0013286C"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  <w:r w:rsidR="005B2030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,</w:t>
      </w:r>
      <w:r w:rsidR="0013286C"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accelerate</w:t>
      </w:r>
      <w:proofErr w:type="gramEnd"/>
      <w:r w:rsidR="0013286C"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the planned introduction of e-visas, and expedite visa processing.</w:t>
      </w:r>
      <w:r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</w:p>
    <w:p w14:paraId="529EE95D" w14:textId="766F8735" w:rsidR="00D24108" w:rsidRDefault="0013286C" w:rsidP="00D2410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The government of Russia is investing heavily in the infrastructure to </w:t>
      </w:r>
      <w:proofErr w:type="spell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accerelate</w:t>
      </w:r>
      <w:proofErr w:type="spellEnd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the growth in the industry and to boost the confidence of the </w:t>
      </w:r>
      <w:proofErr w:type="spellStart"/>
      <w:proofErr w:type="gram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people.</w:t>
      </w:r>
      <w:r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Reopening</w:t>
      </w:r>
      <w:proofErr w:type="spellEnd"/>
      <w:proofErr w:type="gramEnd"/>
      <w:r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will be effective only if travelers are confident that destinations have taken all the necessary steps to safeguard health</w:t>
      </w:r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of </w:t>
      </w:r>
      <w:proofErr w:type="spellStart"/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travellers</w:t>
      </w:r>
      <w:proofErr w:type="spellEnd"/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  <w:r w:rsidRPr="0013286C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.</w:t>
      </w: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For that comp</w:t>
      </w:r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le</w:t>
      </w: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x measures need to be taken</w:t>
      </w:r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to ensure utmost</w:t>
      </w: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hygien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e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standards throughout the tourism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chain</w:t>
      </w:r>
      <w:r w:rsid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. 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These 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will</w:t>
      </w:r>
      <w:r w:rsidR="00AD7118"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involve clear hygiene protocols applicable to public infrastructure, transportation, and hospitality service providers, </w:t>
      </w:r>
    </w:p>
    <w:p w14:paraId="2AB213EA" w14:textId="26C1DE07" w:rsidR="00AD7118" w:rsidRDefault="00AD7118" w:rsidP="00D2410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This crisis is also an opportunity for innovation and </w:t>
      </w:r>
      <w:proofErr w:type="spell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the tourism sector to move towards sustainable </w:t>
      </w:r>
      <w:proofErr w:type="spellStart"/>
      <w:proofErr w:type="gramStart"/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solutions.</w:t>
      </w:r>
      <w:r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These</w:t>
      </w:r>
      <w:proofErr w:type="spellEnd"/>
      <w:proofErr w:type="gramEnd"/>
      <w:r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</w:t>
      </w:r>
      <w:r w:rsidRPr="00AD7118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include investments in the digital transformation of the industry, a shift toward greener tourism</w:t>
      </w:r>
      <w:r w:rsidR="005B2030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.</w:t>
      </w:r>
    </w:p>
    <w:p w14:paraId="76D2969A" w14:textId="0899B864" w:rsidR="00AD7118" w:rsidRDefault="00AD7118" w:rsidP="00D2410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I end by saying ‘this not my problem or your problem</w:t>
      </w:r>
      <w:r w:rsidR="00D1568B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, it is our problem. We all </w:t>
      </w:r>
      <w:proofErr w:type="gramStart"/>
      <w:r w:rsidR="00D1568B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have to</w:t>
      </w:r>
      <w:proofErr w:type="gramEnd"/>
      <w:r w:rsidR="00D1568B"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 xml:space="preserve"> work together to defeat this pandemic and see tourism flourish. </w:t>
      </w:r>
    </w:p>
    <w:p w14:paraId="0C437C7E" w14:textId="212B1FD1" w:rsidR="00D1568B" w:rsidRPr="00AD7118" w:rsidRDefault="00D1568B" w:rsidP="00D2410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  <w:r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  <w:t>Thank you for listening so patiently.</w:t>
      </w:r>
    </w:p>
    <w:p w14:paraId="72672D32" w14:textId="77777777" w:rsidR="00A41A15" w:rsidRPr="00A41A15" w:rsidRDefault="00A41A15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</w:p>
    <w:p w14:paraId="254C5225" w14:textId="77777777" w:rsidR="00A41A15" w:rsidRPr="00A41A15" w:rsidRDefault="00A41A15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hAnsi="Arial Nova Light" w:cs="Open Sans"/>
          <w:color w:val="333333"/>
          <w:sz w:val="27"/>
          <w:szCs w:val="27"/>
          <w:shd w:val="clear" w:color="auto" w:fill="FFFFFF"/>
        </w:rPr>
      </w:pPr>
    </w:p>
    <w:p w14:paraId="23FA6953" w14:textId="77777777" w:rsidR="00A41A15" w:rsidRPr="00DB1353" w:rsidRDefault="00A41A15" w:rsidP="0065762E">
      <w:pPr>
        <w:spacing w:before="100" w:beforeAutospacing="1" w:after="100" w:afterAutospacing="1" w:line="240" w:lineRule="auto"/>
        <w:ind w:left="720"/>
        <w:jc w:val="both"/>
        <w:rPr>
          <w:rFonts w:ascii="Arial Nova Light" w:eastAsia="Times New Roman" w:hAnsi="Arial Nova Light" w:cs="Open Sans"/>
          <w:color w:val="222222"/>
          <w:sz w:val="25"/>
          <w:szCs w:val="25"/>
        </w:rPr>
      </w:pPr>
    </w:p>
    <w:p w14:paraId="3174C100" w14:textId="376DA8B6" w:rsidR="002B0486" w:rsidRPr="0065762E" w:rsidRDefault="002B0486" w:rsidP="0065762E">
      <w:pPr>
        <w:jc w:val="both"/>
        <w:rPr>
          <w:rFonts w:ascii="Arial Nova Light" w:hAnsi="Arial Nova Light"/>
          <w:sz w:val="25"/>
          <w:szCs w:val="25"/>
        </w:rPr>
      </w:pPr>
    </w:p>
    <w:sectPr w:rsidR="002B0486" w:rsidRPr="0065762E" w:rsidSect="008D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A0E"/>
    <w:multiLevelType w:val="hybridMultilevel"/>
    <w:tmpl w:val="7DB88C94"/>
    <w:lvl w:ilvl="0" w:tplc="F4448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244E6"/>
    <w:multiLevelType w:val="multilevel"/>
    <w:tmpl w:val="FEE0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8236F"/>
    <w:multiLevelType w:val="multilevel"/>
    <w:tmpl w:val="128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501"/>
    <w:rsid w:val="0013286C"/>
    <w:rsid w:val="00173A0F"/>
    <w:rsid w:val="001F2958"/>
    <w:rsid w:val="001F2A40"/>
    <w:rsid w:val="00235501"/>
    <w:rsid w:val="002B0486"/>
    <w:rsid w:val="003865BF"/>
    <w:rsid w:val="003C1903"/>
    <w:rsid w:val="00436510"/>
    <w:rsid w:val="00447C25"/>
    <w:rsid w:val="00493B7A"/>
    <w:rsid w:val="004C4A19"/>
    <w:rsid w:val="005B2030"/>
    <w:rsid w:val="0065762E"/>
    <w:rsid w:val="007E1D04"/>
    <w:rsid w:val="008371E9"/>
    <w:rsid w:val="008D196B"/>
    <w:rsid w:val="00984982"/>
    <w:rsid w:val="009B5555"/>
    <w:rsid w:val="00A11F16"/>
    <w:rsid w:val="00A41A15"/>
    <w:rsid w:val="00AD7118"/>
    <w:rsid w:val="00AE53CD"/>
    <w:rsid w:val="00B536E4"/>
    <w:rsid w:val="00D1568B"/>
    <w:rsid w:val="00D24108"/>
    <w:rsid w:val="00DB1353"/>
    <w:rsid w:val="00F27BAE"/>
    <w:rsid w:val="00F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89FB"/>
  <w15:chartTrackingRefBased/>
  <w15:docId w15:val="{D6CD819B-DB63-48A5-8E81-F320161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A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7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6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76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1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manjeshwar</dc:creator>
  <cp:keywords/>
  <dc:description/>
  <cp:lastModifiedBy>namrata manjeshwar</cp:lastModifiedBy>
  <cp:revision>6</cp:revision>
  <dcterms:created xsi:type="dcterms:W3CDTF">2021-07-29T07:05:00Z</dcterms:created>
  <dcterms:modified xsi:type="dcterms:W3CDTF">2021-07-29T15:05:00Z</dcterms:modified>
</cp:coreProperties>
</file>