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EB1B" w14:textId="77777777" w:rsidR="004A3E1C" w:rsidRPr="00A30E5D" w:rsidRDefault="004A3E1C" w:rsidP="004A3E1C">
      <w:pPr>
        <w:jc w:val="center"/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</w:pPr>
      <w:r w:rsidRPr="00A30E5D"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  <w:t>Position Paper</w:t>
      </w:r>
    </w:p>
    <w:p w14:paraId="18AF5895" w14:textId="77777777" w:rsidR="00137C7A" w:rsidRPr="00A30E5D" w:rsidRDefault="00137C7A">
      <w:pPr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</w:pPr>
      <w:r w:rsidRPr="00A30E5D"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  <w:t>Name- Sanidhya Rawat</w:t>
      </w:r>
    </w:p>
    <w:p w14:paraId="19E603A7" w14:textId="5991BDBB" w:rsidR="00137C7A" w:rsidRPr="00A30E5D" w:rsidRDefault="00137C7A">
      <w:pPr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</w:pPr>
      <w:r w:rsidRPr="00A30E5D"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  <w:t>Committee</w:t>
      </w:r>
      <w:r w:rsidR="004535A8" w:rsidRPr="00A30E5D"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  <w:t>- UNGA</w:t>
      </w:r>
    </w:p>
    <w:p w14:paraId="2826E800" w14:textId="3A194387" w:rsidR="00137C7A" w:rsidRPr="00A30E5D" w:rsidRDefault="00137C7A">
      <w:pPr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</w:pPr>
      <w:r w:rsidRPr="00A30E5D"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  <w:t xml:space="preserve">Portfolio- </w:t>
      </w:r>
      <w:r w:rsidR="004535A8" w:rsidRPr="00A30E5D"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  <w:t>Poland</w:t>
      </w:r>
    </w:p>
    <w:p w14:paraId="4894F782" w14:textId="15E814B7" w:rsidR="002748BF" w:rsidRPr="00A30E5D" w:rsidRDefault="00137C7A">
      <w:pPr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</w:pPr>
      <w:r w:rsidRPr="00A30E5D">
        <w:rPr>
          <w:rFonts w:ascii="Times" w:hAnsi="Times" w:cs="Times"/>
          <w:color w:val="000000" w:themeColor="text1"/>
          <w:sz w:val="34"/>
          <w:szCs w:val="34"/>
          <w:shd w:val="clear" w:color="auto" w:fill="FCFCFC"/>
        </w:rPr>
        <w:t xml:space="preserve">Agenda- </w:t>
      </w:r>
      <w:r w:rsidR="00207E3D" w:rsidRPr="00A30E5D">
        <w:rPr>
          <w:rFonts w:ascii="Times" w:hAnsi="Times" w:cs="Times"/>
          <w:sz w:val="34"/>
          <w:szCs w:val="34"/>
          <w:shd w:val="clear" w:color="auto" w:fill="FAF9F8"/>
        </w:rPr>
        <w:t>Emphasizing control over drug usage in medicines</w:t>
      </w:r>
    </w:p>
    <w:p w14:paraId="227E2C00" w14:textId="77777777" w:rsidR="00A30E5D" w:rsidRDefault="002748BF" w:rsidP="00A30E5D">
      <w:pPr>
        <w:pStyle w:val="va-top"/>
        <w:shd w:val="clear" w:color="auto" w:fill="FFFFFF"/>
        <w:spacing w:before="0" w:beforeAutospacing="0" w:after="60" w:afterAutospacing="0" w:line="330" w:lineRule="atLeast"/>
        <w:textAlignment w:val="top"/>
        <w:rPr>
          <w:rFonts w:ascii="Times" w:hAnsi="Times" w:cs="Times"/>
          <w:color w:val="222222"/>
          <w:sz w:val="34"/>
          <w:szCs w:val="34"/>
        </w:rPr>
      </w:pPr>
      <w:r w:rsidRPr="00A30E5D">
        <w:rPr>
          <w:rStyle w:val="block"/>
          <w:rFonts w:ascii="Times" w:hAnsi="Times" w:cs="Times"/>
          <w:color w:val="242731"/>
          <w:spacing w:val="2"/>
          <w:sz w:val="34"/>
          <w:szCs w:val="34"/>
          <w:shd w:val="clear" w:color="auto" w:fill="FFFFFF"/>
        </w:rPr>
        <w:t>The</w:t>
      </w:r>
      <w:r w:rsidRPr="00A30E5D">
        <w:rPr>
          <w:rStyle w:val="Strong"/>
          <w:rFonts w:ascii="Times" w:hAnsi="Times" w:cs="Times"/>
          <w:color w:val="242731"/>
          <w:spacing w:val="2"/>
          <w:sz w:val="34"/>
          <w:szCs w:val="34"/>
          <w:shd w:val="clear" w:color="auto" w:fill="FFFFFF"/>
        </w:rPr>
        <w:t> United Nations General Assembly</w:t>
      </w:r>
      <w:r w:rsidRPr="00A30E5D">
        <w:rPr>
          <w:rStyle w:val="block"/>
          <w:rFonts w:ascii="Times" w:hAnsi="Times" w:cs="Times"/>
          <w:color w:val="242731"/>
          <w:spacing w:val="2"/>
          <w:sz w:val="34"/>
          <w:szCs w:val="34"/>
          <w:shd w:val="clear" w:color="auto" w:fill="FFFFFF"/>
        </w:rPr>
        <w:t> (UNGA) is one of the six principal organs of the United Nations (UN) and is the only body in which every member of the organization is represented and allowed to vote.</w:t>
      </w:r>
      <w:r w:rsidRPr="00A30E5D">
        <w:rPr>
          <w:rStyle w:val="block"/>
          <w:rFonts w:ascii="Times" w:hAnsi="Times" w:cs="Times"/>
          <w:color w:val="242731"/>
          <w:spacing w:val="2"/>
          <w:sz w:val="34"/>
          <w:szCs w:val="34"/>
        </w:rPr>
        <w:t> It is the main policy-making organ of the UN and provides a unique forum for multilateral discussion of the full spectrum o</w:t>
      </w:r>
      <w:r w:rsidR="00A60222" w:rsidRPr="00A30E5D">
        <w:rPr>
          <w:rStyle w:val="block"/>
          <w:rFonts w:ascii="Times" w:hAnsi="Times" w:cs="Times"/>
          <w:color w:val="242731"/>
          <w:spacing w:val="2"/>
          <w:sz w:val="34"/>
          <w:szCs w:val="34"/>
        </w:rPr>
        <w:t xml:space="preserve">n </w:t>
      </w:r>
      <w:r w:rsidRPr="00A30E5D">
        <w:rPr>
          <w:rStyle w:val="block"/>
          <w:rFonts w:ascii="Times" w:hAnsi="Times" w:cs="Times"/>
          <w:color w:val="242731"/>
          <w:spacing w:val="2"/>
          <w:sz w:val="34"/>
          <w:szCs w:val="34"/>
        </w:rPr>
        <w:t>international issues covered by the Charter of the UN.</w:t>
      </w:r>
      <w:r w:rsidR="00A60222" w:rsidRPr="00A30E5D">
        <w:rPr>
          <w:rStyle w:val="block"/>
          <w:rFonts w:ascii="Times" w:hAnsi="Times" w:cs="Times"/>
          <w:color w:val="242731"/>
          <w:spacing w:val="2"/>
          <w:sz w:val="34"/>
          <w:szCs w:val="34"/>
        </w:rPr>
        <w:t xml:space="preserve">                                  </w:t>
      </w:r>
      <w:r w:rsidR="00A30E5D">
        <w:rPr>
          <w:rStyle w:val="block"/>
          <w:rFonts w:ascii="Times" w:hAnsi="Times" w:cs="Times"/>
          <w:color w:val="242731"/>
          <w:spacing w:val="2"/>
          <w:sz w:val="34"/>
          <w:szCs w:val="34"/>
        </w:rPr>
        <w:t xml:space="preserve">                                             </w:t>
      </w:r>
      <w:r w:rsidR="00A60222" w:rsidRPr="00A30E5D">
        <w:rPr>
          <w:rStyle w:val="block"/>
          <w:rFonts w:ascii="Times" w:hAnsi="Times" w:cs="Times"/>
          <w:color w:val="242731"/>
          <w:spacing w:val="2"/>
          <w:sz w:val="34"/>
          <w:szCs w:val="34"/>
        </w:rPr>
        <w:t xml:space="preserve">  Today this committee looks forward on the agenda </w:t>
      </w:r>
      <w:r w:rsidR="00A60222" w:rsidRPr="00A30E5D">
        <w:rPr>
          <w:rFonts w:ascii="Times" w:hAnsi="Times" w:cs="Times"/>
          <w:sz w:val="34"/>
          <w:szCs w:val="34"/>
          <w:shd w:val="clear" w:color="auto" w:fill="FAF9F8"/>
        </w:rPr>
        <w:t>Emphasizing control over drug usage in medicines in which the committee will have different Countries opinion on this topic and then find a solution to this problem and will definitely come up with an idea which will satisfy the problem of agenda.</w:t>
      </w:r>
      <w:r w:rsidR="00A60222" w:rsidRPr="00A30E5D">
        <w:rPr>
          <w:rFonts w:ascii="Times" w:hAnsi="Times" w:cs="Times"/>
          <w:color w:val="242731"/>
          <w:spacing w:val="2"/>
          <w:sz w:val="34"/>
          <w:szCs w:val="34"/>
        </w:rPr>
        <w:t xml:space="preserve">                                                                            </w:t>
      </w:r>
      <w:r w:rsidR="00A60222" w:rsidRPr="00A30E5D">
        <w:rPr>
          <w:rFonts w:ascii="Times" w:hAnsi="Times" w:cs="Times"/>
          <w:sz w:val="34"/>
          <w:szCs w:val="34"/>
          <w:shd w:val="clear" w:color="auto" w:fill="FAF9F8"/>
        </w:rPr>
        <w:t>The Republic of Poland would like to share its perspective on the following agenda. A</w:t>
      </w:r>
      <w:r w:rsidR="00A60222" w:rsidRPr="00A30E5D">
        <w:rPr>
          <w:rStyle w:val="block"/>
          <w:rFonts w:ascii="Times" w:hAnsi="Times" w:cs="Times"/>
          <w:color w:val="242731"/>
          <w:spacing w:val="2"/>
          <w:sz w:val="34"/>
          <w:szCs w:val="34"/>
        </w:rPr>
        <w:t xml:space="preserve">s we all know that drug is often considered as a negative term because people consider it a harmful and addictive substance but </w:t>
      </w:r>
      <w:r w:rsidR="00A60222" w:rsidRPr="00A30E5D">
        <w:rPr>
          <w:rFonts w:ascii="Times" w:hAnsi="Times" w:cs="Times"/>
          <w:color w:val="222222"/>
          <w:sz w:val="34"/>
          <w:szCs w:val="34"/>
        </w:rPr>
        <w:t>Drug is not a dangerous substance itself, but people misuse it in many ways it can be highly dangerous and can cause serious health problems if one takes it on a regular basis. Just like Every Coin have two sides drugs also have a negative side and a positive one.</w:t>
      </w:r>
      <w:r w:rsidR="00A30E5D" w:rsidRPr="00A30E5D">
        <w:rPr>
          <w:rFonts w:ascii="Times" w:hAnsi="Times" w:cs="Times"/>
          <w:color w:val="222222"/>
          <w:sz w:val="34"/>
          <w:szCs w:val="34"/>
        </w:rPr>
        <w:t xml:space="preserve"> </w:t>
      </w:r>
    </w:p>
    <w:p w14:paraId="7E97570F" w14:textId="075C6C93" w:rsidR="002748BF" w:rsidRPr="00A87587" w:rsidRDefault="00A60222" w:rsidP="00A87587">
      <w:pPr>
        <w:pStyle w:val="va-top"/>
        <w:shd w:val="clear" w:color="auto" w:fill="FFFFFF"/>
        <w:spacing w:before="0" w:beforeAutospacing="0" w:after="60" w:afterAutospacing="0" w:line="330" w:lineRule="atLeast"/>
        <w:textAlignment w:val="top"/>
        <w:rPr>
          <w:rFonts w:ascii="Times" w:hAnsi="Times" w:cs="Times"/>
          <w:color w:val="202122"/>
          <w:sz w:val="34"/>
          <w:szCs w:val="34"/>
          <w:shd w:val="clear" w:color="auto" w:fill="F8F9FA"/>
        </w:rPr>
      </w:pPr>
      <w:r w:rsidRPr="00A30E5D">
        <w:rPr>
          <w:rFonts w:ascii="Times" w:hAnsi="Times" w:cs="Times"/>
          <w:color w:val="222222"/>
          <w:sz w:val="34"/>
          <w:szCs w:val="34"/>
        </w:rPr>
        <w:t xml:space="preserve">The Republic of Poland supports </w:t>
      </w:r>
      <w:r w:rsidR="00A30E5D" w:rsidRPr="00A30E5D">
        <w:rPr>
          <w:rFonts w:ascii="Times" w:hAnsi="Times" w:cs="Times"/>
          <w:color w:val="202122"/>
          <w:sz w:val="34"/>
          <w:szCs w:val="34"/>
          <w:shd w:val="clear" w:color="auto" w:fill="F8F9FA"/>
        </w:rPr>
        <w:t>awareness campaign regarding healthy drugs and unhealthy drugs which will help peoples, especially the youth to understand that some drug like- Ether are important but unhealthy drugs or excess of healthy drugs can be really dangerous.</w:t>
      </w:r>
      <w:r w:rsidR="00A30E5D">
        <w:rPr>
          <w:rFonts w:ascii="Times" w:hAnsi="Times" w:cs="Times"/>
          <w:color w:val="202122"/>
          <w:sz w:val="34"/>
          <w:szCs w:val="34"/>
          <w:shd w:val="clear" w:color="auto" w:fill="F8F9FA"/>
        </w:rPr>
        <w:t xml:space="preserve"> The republic of Poland supports the ideology of using </w:t>
      </w:r>
      <w:r w:rsidR="00A87587">
        <w:rPr>
          <w:rFonts w:ascii="Times" w:hAnsi="Times" w:cs="Times"/>
          <w:color w:val="202122"/>
          <w:sz w:val="34"/>
          <w:szCs w:val="34"/>
          <w:shd w:val="clear" w:color="auto" w:fill="F8F9FA"/>
        </w:rPr>
        <w:t xml:space="preserve">healthy and beneficial </w:t>
      </w:r>
      <w:r w:rsidR="00A30E5D">
        <w:rPr>
          <w:rFonts w:ascii="Times" w:hAnsi="Times" w:cs="Times"/>
          <w:color w:val="202122"/>
          <w:sz w:val="34"/>
          <w:szCs w:val="34"/>
          <w:shd w:val="clear" w:color="auto" w:fill="F8F9FA"/>
        </w:rPr>
        <w:t>drugs in medicines but not in surplus because excess of anything is dangerous.</w:t>
      </w:r>
    </w:p>
    <w:sectPr w:rsidR="002748BF" w:rsidRPr="00A87587" w:rsidSect="004A3E1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9"/>
    <w:rsid w:val="00137C7A"/>
    <w:rsid w:val="00207E3D"/>
    <w:rsid w:val="00260EE1"/>
    <w:rsid w:val="002748BF"/>
    <w:rsid w:val="004535A8"/>
    <w:rsid w:val="004A3E1C"/>
    <w:rsid w:val="00591B3B"/>
    <w:rsid w:val="006D4019"/>
    <w:rsid w:val="009A0CEA"/>
    <w:rsid w:val="00A30E5D"/>
    <w:rsid w:val="00A60222"/>
    <w:rsid w:val="00A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D41D"/>
  <w15:chartTrackingRefBased/>
  <w15:docId w15:val="{C27C50D8-D286-4FB8-825F-D90A9498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01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7C7A"/>
    <w:rPr>
      <w:b/>
      <w:bCs/>
    </w:rPr>
  </w:style>
  <w:style w:type="character" w:customStyle="1" w:styleId="block">
    <w:name w:val="block"/>
    <w:basedOn w:val="DefaultParagraphFont"/>
    <w:rsid w:val="002748BF"/>
  </w:style>
  <w:style w:type="character" w:customStyle="1" w:styleId="refs">
    <w:name w:val="refs"/>
    <w:basedOn w:val="DefaultParagraphFont"/>
    <w:rsid w:val="002748BF"/>
  </w:style>
  <w:style w:type="paragraph" w:styleId="NormalWeb">
    <w:name w:val="Normal (Web)"/>
    <w:basedOn w:val="Normal"/>
    <w:uiPriority w:val="99"/>
    <w:unhideWhenUsed/>
    <w:rsid w:val="00A6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paragraph" w:customStyle="1" w:styleId="va-top">
    <w:name w:val="va-top"/>
    <w:basedOn w:val="Normal"/>
    <w:rsid w:val="00A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Lakshya Rawat</dc:creator>
  <cp:keywords/>
  <dc:description/>
  <cp:lastModifiedBy>Lakshya Rawat</cp:lastModifiedBy>
  <cp:revision>3</cp:revision>
  <dcterms:created xsi:type="dcterms:W3CDTF">2023-07-05T11:49:00Z</dcterms:created>
  <dcterms:modified xsi:type="dcterms:W3CDTF">2023-07-05T13:33:00Z</dcterms:modified>
</cp:coreProperties>
</file>