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39" w:rsidRDefault="002A2E39" w:rsidP="002A2E39">
      <w:pPr>
        <w:rPr>
          <w:rFonts w:ascii="Verdana" w:hAnsi="Verdana"/>
          <w:b/>
          <w:sz w:val="32"/>
          <w:u w:val="single"/>
        </w:rPr>
      </w:pPr>
      <w:r>
        <w:rPr>
          <w:noProof/>
        </w:rPr>
        <w:drawing>
          <wp:inline distT="0" distB="0" distL="0" distR="0">
            <wp:extent cx="6223561" cy="2540764"/>
            <wp:effectExtent l="19050" t="0" r="5789" b="0"/>
            <wp:docPr id="10" name="Picture 10" descr="https://miniganb.files.wordpress.com/2014/10/flag_of_the_united_king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niganb.files.wordpress.com/2014/10/flag_of_the_united_kingdom.jpg"/>
                    <pic:cNvPicPr>
                      <a:picLocks noChangeAspect="1" noChangeArrowheads="1"/>
                    </pic:cNvPicPr>
                  </pic:nvPicPr>
                  <pic:blipFill>
                    <a:blip r:embed="rId5"/>
                    <a:srcRect/>
                    <a:stretch>
                      <a:fillRect/>
                    </a:stretch>
                  </pic:blipFill>
                  <pic:spPr bwMode="auto">
                    <a:xfrm>
                      <a:off x="0" y="0"/>
                      <a:ext cx="6235562" cy="2545663"/>
                    </a:xfrm>
                    <a:prstGeom prst="rect">
                      <a:avLst/>
                    </a:prstGeom>
                    <a:noFill/>
                    <a:ln w="9525">
                      <a:noFill/>
                      <a:miter lim="800000"/>
                      <a:headEnd/>
                      <a:tailEnd/>
                    </a:ln>
                  </pic:spPr>
                </pic:pic>
              </a:graphicData>
            </a:graphic>
          </wp:inline>
        </w:drawing>
      </w:r>
    </w:p>
    <w:p w:rsidR="002A2E39" w:rsidRPr="00EE5122" w:rsidRDefault="002A2E39" w:rsidP="002A2E39">
      <w:pPr>
        <w:rPr>
          <w:rFonts w:ascii="Verdana" w:hAnsi="Verdana"/>
          <w:sz w:val="32"/>
        </w:rPr>
      </w:pPr>
      <w:r>
        <w:rPr>
          <w:rFonts w:ascii="Verdana" w:hAnsi="Verdana"/>
          <w:b/>
          <w:sz w:val="32"/>
          <w:u w:val="single"/>
        </w:rPr>
        <w:t>COUNTRY</w:t>
      </w:r>
      <w:r w:rsidRPr="00EE5122">
        <w:rPr>
          <w:rFonts w:ascii="Verdana" w:hAnsi="Verdana"/>
          <w:b/>
          <w:sz w:val="32"/>
        </w:rPr>
        <w:t>:</w:t>
      </w:r>
      <w:r w:rsidRPr="00EE5122">
        <w:rPr>
          <w:rFonts w:ascii="Verdana" w:hAnsi="Verdana"/>
          <w:sz w:val="32"/>
        </w:rPr>
        <w:t xml:space="preserve"> </w:t>
      </w:r>
      <w:r w:rsidRPr="002A2E39">
        <w:rPr>
          <w:rFonts w:ascii="Verdana" w:hAnsi="Verdana"/>
          <w:sz w:val="36"/>
        </w:rPr>
        <w:t xml:space="preserve">United Kingdom </w:t>
      </w:r>
    </w:p>
    <w:p w:rsidR="0013191D" w:rsidRPr="00371366" w:rsidRDefault="002A2E39" w:rsidP="002A2E39">
      <w:pPr>
        <w:rPr>
          <w:rFonts w:ascii="Verdana" w:hAnsi="Verdana"/>
          <w:sz w:val="32"/>
        </w:rPr>
      </w:pPr>
      <w:proofErr w:type="gramStart"/>
      <w:r>
        <w:rPr>
          <w:rFonts w:ascii="Verdana" w:hAnsi="Verdana"/>
          <w:b/>
          <w:sz w:val="32"/>
          <w:u w:val="single"/>
        </w:rPr>
        <w:t xml:space="preserve">COMMITTEE </w:t>
      </w:r>
      <w:r w:rsidR="00382853" w:rsidRPr="00EE5122">
        <w:rPr>
          <w:rFonts w:ascii="Verdana" w:hAnsi="Verdana"/>
          <w:sz w:val="32"/>
        </w:rPr>
        <w:t>:</w:t>
      </w:r>
      <w:proofErr w:type="gramEnd"/>
      <w:r w:rsidR="006454E7" w:rsidRPr="00EE5122">
        <w:rPr>
          <w:rFonts w:ascii="Verdana" w:hAnsi="Verdana"/>
          <w:sz w:val="32"/>
        </w:rPr>
        <w:t xml:space="preserve"> </w:t>
      </w:r>
      <w:r w:rsidR="000156B2" w:rsidRPr="002A2E39">
        <w:rPr>
          <w:rFonts w:ascii="Verdana" w:hAnsi="Verdana"/>
          <w:sz w:val="36"/>
        </w:rPr>
        <w:t>Unites N</w:t>
      </w:r>
      <w:r>
        <w:rPr>
          <w:rFonts w:ascii="Verdana" w:hAnsi="Verdana"/>
          <w:sz w:val="36"/>
        </w:rPr>
        <w:t>ations Commission On The Status</w:t>
      </w:r>
      <w:r w:rsidR="00EE5122" w:rsidRPr="002A2E39">
        <w:rPr>
          <w:rFonts w:ascii="Verdana" w:hAnsi="Verdana"/>
          <w:sz w:val="36"/>
        </w:rPr>
        <w:t xml:space="preserve"> </w:t>
      </w:r>
      <w:r w:rsidR="000156B2" w:rsidRPr="002A2E39">
        <w:rPr>
          <w:rFonts w:ascii="Verdana" w:hAnsi="Verdana"/>
          <w:sz w:val="36"/>
        </w:rPr>
        <w:t>Of Women</w:t>
      </w:r>
    </w:p>
    <w:p w:rsidR="00EE5122" w:rsidRDefault="002A2E39">
      <w:pPr>
        <w:rPr>
          <w:sz w:val="32"/>
        </w:rPr>
      </w:pPr>
      <w:proofErr w:type="gramStart"/>
      <w:r>
        <w:rPr>
          <w:rFonts w:ascii="Verdana" w:hAnsi="Verdana"/>
          <w:b/>
          <w:sz w:val="32"/>
          <w:u w:val="single"/>
        </w:rPr>
        <w:t xml:space="preserve">AGENDA </w:t>
      </w:r>
      <w:r w:rsidR="00382853" w:rsidRPr="00EE5122">
        <w:rPr>
          <w:rFonts w:ascii="Verdana" w:hAnsi="Verdana"/>
          <w:b/>
          <w:sz w:val="32"/>
        </w:rPr>
        <w:t>:</w:t>
      </w:r>
      <w:proofErr w:type="gramEnd"/>
      <w:r w:rsidR="006454E7" w:rsidRPr="00EE5122">
        <w:rPr>
          <w:rFonts w:ascii="Verdana" w:hAnsi="Verdana"/>
          <w:sz w:val="32"/>
        </w:rPr>
        <w:t xml:space="preserve"> </w:t>
      </w:r>
      <w:r w:rsidR="000156B2" w:rsidRPr="002A2E39">
        <w:rPr>
          <w:rFonts w:ascii="Verdana" w:hAnsi="Verdana"/>
          <w:sz w:val="36"/>
        </w:rPr>
        <w:t>Empowering Women Through Entrepreneurship</w:t>
      </w:r>
    </w:p>
    <w:p w:rsidR="000156B2" w:rsidRPr="002A2E39" w:rsidRDefault="002A2E39">
      <w:pPr>
        <w:rPr>
          <w:rFonts w:ascii="Verdana" w:hAnsi="Verdana"/>
          <w:sz w:val="32"/>
        </w:rPr>
      </w:pPr>
      <w:r w:rsidRPr="002A2E39">
        <w:rPr>
          <w:rFonts w:ascii="Verdana" w:hAnsi="Verdana"/>
          <w:sz w:val="32"/>
        </w:rPr>
        <w:t xml:space="preserve">Achieve gender equality and to empower all </w:t>
      </w:r>
      <w:r w:rsidR="00CB12AB" w:rsidRPr="002A2E39">
        <w:rPr>
          <w:rFonts w:ascii="Verdana" w:hAnsi="Verdana"/>
          <w:sz w:val="32"/>
        </w:rPr>
        <w:t>women</w:t>
      </w:r>
      <w:r w:rsidRPr="002A2E39">
        <w:rPr>
          <w:rFonts w:ascii="Verdana" w:hAnsi="Verdana"/>
          <w:sz w:val="32"/>
        </w:rPr>
        <w:t xml:space="preserve"> and girls is a challenge for the world. The delegate of united kingdom believes that the very best way to empower women is by providing the needed women help and educate them so that they are able run their own business and even gain profit out of it so that they don’t have to rely on other . Thinking about the same </w:t>
      </w:r>
      <w:r w:rsidR="000156B2" w:rsidRPr="002A2E39">
        <w:rPr>
          <w:rFonts w:ascii="Verdana" w:hAnsi="Verdana"/>
          <w:sz w:val="32"/>
        </w:rPr>
        <w:t xml:space="preserve">Unites kingdom </w:t>
      </w:r>
      <w:r w:rsidR="004D6418" w:rsidRPr="002A2E39">
        <w:rPr>
          <w:rFonts w:ascii="Verdana" w:hAnsi="Verdana"/>
          <w:sz w:val="32"/>
        </w:rPr>
        <w:t xml:space="preserve">has been working on empowering </w:t>
      </w:r>
      <w:r w:rsidRPr="002A2E39">
        <w:rPr>
          <w:rFonts w:ascii="Verdana" w:hAnsi="Verdana"/>
          <w:sz w:val="32"/>
        </w:rPr>
        <w:t>Women’s</w:t>
      </w:r>
      <w:r w:rsidR="004D6418" w:rsidRPr="002A2E39">
        <w:rPr>
          <w:rFonts w:ascii="Verdana" w:hAnsi="Verdana"/>
          <w:sz w:val="32"/>
        </w:rPr>
        <w:t xml:space="preserve"> thro</w:t>
      </w:r>
      <w:r>
        <w:rPr>
          <w:rFonts w:ascii="Verdana" w:hAnsi="Verdana"/>
          <w:sz w:val="32"/>
        </w:rPr>
        <w:t>ugh entrepreneurship since 2012</w:t>
      </w:r>
      <w:r w:rsidR="004D6418" w:rsidRPr="002A2E39">
        <w:rPr>
          <w:rFonts w:ascii="Verdana" w:hAnsi="Verdana"/>
          <w:sz w:val="32"/>
        </w:rPr>
        <w:t>.  The Women’s business Group w</w:t>
      </w:r>
      <w:r w:rsidRPr="002A2E39">
        <w:rPr>
          <w:rFonts w:ascii="Verdana" w:hAnsi="Verdana"/>
          <w:sz w:val="32"/>
        </w:rPr>
        <w:t>as set up by the United Kingdom</w:t>
      </w:r>
      <w:r w:rsidR="004D6418" w:rsidRPr="002A2E39">
        <w:rPr>
          <w:rFonts w:ascii="Verdana" w:hAnsi="Verdana"/>
          <w:sz w:val="32"/>
        </w:rPr>
        <w:t>‘s government as</w:t>
      </w:r>
      <w:r w:rsidRPr="002A2E39">
        <w:rPr>
          <w:rFonts w:ascii="Verdana" w:hAnsi="Verdana"/>
          <w:sz w:val="32"/>
        </w:rPr>
        <w:t xml:space="preserve"> </w:t>
      </w:r>
      <w:r w:rsidR="004D6418" w:rsidRPr="002A2E39">
        <w:rPr>
          <w:rFonts w:ascii="Verdana" w:hAnsi="Verdana"/>
          <w:sz w:val="32"/>
        </w:rPr>
        <w:t>an indepen</w:t>
      </w:r>
      <w:r w:rsidRPr="002A2E39">
        <w:rPr>
          <w:rFonts w:ascii="Verdana" w:hAnsi="Verdana"/>
          <w:sz w:val="32"/>
        </w:rPr>
        <w:t>den</w:t>
      </w:r>
      <w:r w:rsidR="004D6418" w:rsidRPr="002A2E39">
        <w:rPr>
          <w:rFonts w:ascii="Verdana" w:hAnsi="Verdana"/>
          <w:sz w:val="32"/>
        </w:rPr>
        <w:t xml:space="preserve">t working group to advice </w:t>
      </w:r>
      <w:r w:rsidR="004D6418" w:rsidRPr="002A2E39">
        <w:rPr>
          <w:rFonts w:ascii="Verdana" w:hAnsi="Verdana"/>
          <w:sz w:val="32"/>
        </w:rPr>
        <w:lastRenderedPageBreak/>
        <w:t xml:space="preserve">on how the </w:t>
      </w:r>
      <w:r w:rsidRPr="002A2E39">
        <w:rPr>
          <w:rFonts w:ascii="Verdana" w:hAnsi="Verdana"/>
          <w:sz w:val="32"/>
        </w:rPr>
        <w:t>contribution</w:t>
      </w:r>
      <w:r w:rsidR="004D6418" w:rsidRPr="002A2E39">
        <w:rPr>
          <w:rFonts w:ascii="Verdana" w:hAnsi="Verdana"/>
          <w:sz w:val="32"/>
        </w:rPr>
        <w:t xml:space="preserve"> of women to economic </w:t>
      </w:r>
      <w:r w:rsidRPr="002A2E39">
        <w:rPr>
          <w:rFonts w:ascii="Verdana" w:hAnsi="Verdana"/>
          <w:sz w:val="32"/>
        </w:rPr>
        <w:t>growth</w:t>
      </w:r>
      <w:r w:rsidR="004D6418" w:rsidRPr="002A2E39">
        <w:rPr>
          <w:rFonts w:ascii="Verdana" w:hAnsi="Verdana"/>
          <w:sz w:val="32"/>
        </w:rPr>
        <w:t xml:space="preserve"> can be </w:t>
      </w:r>
      <w:r w:rsidR="00EA42D4">
        <w:rPr>
          <w:rFonts w:ascii="Verdana" w:hAnsi="Verdana"/>
          <w:sz w:val="32"/>
        </w:rPr>
        <w:t>optimized.</w:t>
      </w:r>
    </w:p>
    <w:p w:rsidR="004D6418" w:rsidRPr="002A2E39" w:rsidRDefault="00EE5122">
      <w:pPr>
        <w:rPr>
          <w:rFonts w:ascii="Verdana" w:hAnsi="Verdana"/>
          <w:color w:val="000000"/>
          <w:sz w:val="32"/>
          <w:szCs w:val="26"/>
          <w:shd w:val="clear" w:color="auto" w:fill="FFFFFF"/>
        </w:rPr>
      </w:pPr>
      <w:r w:rsidRPr="002A2E39">
        <w:rPr>
          <w:rFonts w:ascii="Verdana" w:hAnsi="Verdana"/>
          <w:color w:val="000000"/>
          <w:sz w:val="32"/>
          <w:szCs w:val="26"/>
          <w:shd w:val="clear" w:color="auto" w:fill="FFFFFF"/>
        </w:rPr>
        <w:t>It seeks to establish the common barriers which prevent women from setting up and succeeding with their businesses and makes recommendations as to what could be done to promote greater success.</w:t>
      </w:r>
    </w:p>
    <w:p w:rsidR="00CA4B20" w:rsidRPr="002A2E39" w:rsidRDefault="00CA4B20">
      <w:pPr>
        <w:rPr>
          <w:rFonts w:ascii="Verdana" w:hAnsi="Verdana"/>
          <w:color w:val="000000"/>
          <w:sz w:val="40"/>
          <w:szCs w:val="26"/>
          <w:shd w:val="clear" w:color="auto" w:fill="FFFFFF"/>
        </w:rPr>
      </w:pPr>
      <w:r w:rsidRPr="002A2E39">
        <w:rPr>
          <w:rFonts w:ascii="Verdana" w:hAnsi="Verdana"/>
          <w:color w:val="000000"/>
          <w:sz w:val="32"/>
          <w:szCs w:val="26"/>
          <w:shd w:val="clear" w:color="auto" w:fill="FFFFFF"/>
        </w:rPr>
        <w:t xml:space="preserve">According to a report </w:t>
      </w:r>
      <w:r w:rsidRPr="002A2E39">
        <w:rPr>
          <w:rFonts w:ascii="Verdana" w:hAnsi="Verdana"/>
          <w:bCs/>
          <w:color w:val="000000"/>
          <w:sz w:val="32"/>
          <w:szCs w:val="36"/>
          <w:shd w:val="clear" w:color="auto" w:fill="FFFFFF"/>
        </w:rPr>
        <w:t>5.7% of working-age women were engaged in early stage entrepreneurial activity in 2014</w:t>
      </w:r>
      <w:r w:rsidRPr="002A2E39">
        <w:rPr>
          <w:rFonts w:ascii="Verdana" w:hAnsi="Verdana"/>
          <w:color w:val="000000"/>
          <w:sz w:val="32"/>
          <w:szCs w:val="36"/>
          <w:shd w:val="clear" w:color="auto" w:fill="FFFFFF"/>
        </w:rPr>
        <w:t>, compared to more than 10% of working-age men</w:t>
      </w:r>
      <w:r w:rsidR="00371366" w:rsidRPr="002A2E39">
        <w:rPr>
          <w:rFonts w:ascii="Verdana" w:hAnsi="Verdana"/>
          <w:color w:val="000000"/>
          <w:sz w:val="40"/>
          <w:szCs w:val="26"/>
          <w:shd w:val="clear" w:color="auto" w:fill="FFFFFF"/>
        </w:rPr>
        <w:t>.</w:t>
      </w:r>
    </w:p>
    <w:p w:rsidR="002A2E39" w:rsidRPr="002A2E39" w:rsidRDefault="002A2E39" w:rsidP="002A2E39">
      <w:pPr>
        <w:pStyle w:val="NormalWeb"/>
        <w:shd w:val="clear" w:color="auto" w:fill="FFFFFF"/>
        <w:spacing w:before="0" w:beforeAutospacing="0" w:after="240" w:afterAutospacing="0"/>
        <w:rPr>
          <w:rFonts w:ascii="Verdana" w:hAnsi="Verdana"/>
          <w:color w:val="000000"/>
          <w:sz w:val="32"/>
          <w:szCs w:val="34"/>
        </w:rPr>
      </w:pPr>
      <w:r w:rsidRPr="002A2E39">
        <w:rPr>
          <w:rFonts w:ascii="Verdana" w:hAnsi="Verdana"/>
          <w:color w:val="000000"/>
          <w:sz w:val="32"/>
          <w:szCs w:val="34"/>
        </w:rPr>
        <w:t>Currently, fewer than 6% of working-age women are engaged in early stage entrepreneurial activity, compared to more than 10% of men. Increasing female participation in the sector to 10% would take the overall economic contribution of women-led SMEs to more than £180bn by 2025.</w:t>
      </w:r>
    </w:p>
    <w:p w:rsidR="002A2E39" w:rsidRPr="002A2E39" w:rsidRDefault="002A2E39" w:rsidP="002A2E39">
      <w:pPr>
        <w:pStyle w:val="NormalWeb"/>
        <w:shd w:val="clear" w:color="auto" w:fill="FFFFFF"/>
        <w:spacing w:before="0" w:beforeAutospacing="0" w:after="240" w:afterAutospacing="0"/>
        <w:rPr>
          <w:rFonts w:ascii="Verdana" w:hAnsi="Verdana"/>
          <w:color w:val="000000"/>
          <w:sz w:val="32"/>
          <w:szCs w:val="34"/>
        </w:rPr>
      </w:pPr>
      <w:r w:rsidRPr="002A2E39">
        <w:rPr>
          <w:rFonts w:ascii="Verdana" w:hAnsi="Verdana"/>
          <w:bCs/>
          <w:color w:val="000000"/>
          <w:sz w:val="32"/>
          <w:szCs w:val="34"/>
        </w:rPr>
        <w:t>Targeted help for early stage women entrepreneurs could provide a £100bn boost to the UK economy</w:t>
      </w:r>
      <w:r w:rsidRPr="002A2E39">
        <w:rPr>
          <w:rFonts w:ascii="Verdana" w:hAnsi="Verdana"/>
          <w:color w:val="000000"/>
          <w:sz w:val="32"/>
          <w:szCs w:val="34"/>
        </w:rPr>
        <w:t> over the next ten years.</w:t>
      </w:r>
    </w:p>
    <w:p w:rsidR="002A2E39" w:rsidRPr="002A2E39" w:rsidRDefault="002A2E39" w:rsidP="002A2E39">
      <w:pPr>
        <w:pStyle w:val="NormalWeb"/>
        <w:shd w:val="clear" w:color="auto" w:fill="FFFFFF"/>
        <w:spacing w:before="0" w:beforeAutospacing="0" w:after="240" w:afterAutospacing="0"/>
        <w:rPr>
          <w:rFonts w:ascii="Verdana" w:hAnsi="Verdana"/>
          <w:color w:val="000000"/>
          <w:sz w:val="32"/>
          <w:szCs w:val="34"/>
        </w:rPr>
      </w:pPr>
      <w:r w:rsidRPr="002A2E39">
        <w:rPr>
          <w:rFonts w:ascii="Verdana" w:hAnsi="Verdana"/>
          <w:color w:val="000000"/>
          <w:sz w:val="32"/>
          <w:szCs w:val="34"/>
        </w:rPr>
        <w:t xml:space="preserve">in order to </w:t>
      </w:r>
      <w:r w:rsidR="00475AC8" w:rsidRPr="002A2E39">
        <w:rPr>
          <w:rFonts w:ascii="Verdana" w:hAnsi="Verdana"/>
          <w:color w:val="000000"/>
          <w:sz w:val="32"/>
          <w:szCs w:val="34"/>
        </w:rPr>
        <w:t>boost</w:t>
      </w:r>
      <w:r w:rsidRPr="002A2E39">
        <w:rPr>
          <w:rFonts w:ascii="Verdana" w:hAnsi="Verdana"/>
          <w:color w:val="000000"/>
          <w:sz w:val="32"/>
          <w:szCs w:val="34"/>
        </w:rPr>
        <w:t xml:space="preserve"> United kingdom’s economy and to even empower them through making them entrepreneur there are many things that have to be modified such as programs \ workshops should be conducted so that it encourages women to become a entrepreneur. The delegate of </w:t>
      </w:r>
      <w:r w:rsidR="00AA131C" w:rsidRPr="002A2E39">
        <w:rPr>
          <w:rFonts w:ascii="Verdana" w:hAnsi="Verdana"/>
          <w:color w:val="000000"/>
          <w:sz w:val="32"/>
          <w:szCs w:val="34"/>
        </w:rPr>
        <w:t>United Kingdom</w:t>
      </w:r>
      <w:r>
        <w:rPr>
          <w:rFonts w:ascii="Verdana" w:hAnsi="Verdana"/>
          <w:color w:val="000000"/>
          <w:sz w:val="32"/>
          <w:szCs w:val="34"/>
        </w:rPr>
        <w:t xml:space="preserve"> believes that W</w:t>
      </w:r>
      <w:r w:rsidRPr="002A2E39">
        <w:rPr>
          <w:rFonts w:ascii="Verdana" w:hAnsi="Verdana"/>
          <w:color w:val="000000"/>
          <w:sz w:val="32"/>
          <w:szCs w:val="34"/>
        </w:rPr>
        <w:t xml:space="preserve">omen basically </w:t>
      </w:r>
      <w:r w:rsidR="00475AC8" w:rsidRPr="002A2E39">
        <w:rPr>
          <w:rFonts w:ascii="Verdana" w:hAnsi="Verdana"/>
          <w:color w:val="000000"/>
          <w:sz w:val="32"/>
          <w:szCs w:val="34"/>
        </w:rPr>
        <w:t>lack</w:t>
      </w:r>
      <w:r w:rsidRPr="002A2E39">
        <w:rPr>
          <w:rFonts w:ascii="Verdana" w:hAnsi="Verdana"/>
          <w:color w:val="000000"/>
          <w:sz w:val="32"/>
          <w:szCs w:val="34"/>
        </w:rPr>
        <w:t xml:space="preserve"> courage and thing about the </w:t>
      </w:r>
      <w:r>
        <w:rPr>
          <w:rFonts w:ascii="Verdana" w:hAnsi="Verdana"/>
          <w:color w:val="000000"/>
          <w:sz w:val="32"/>
          <w:szCs w:val="34"/>
        </w:rPr>
        <w:t>society</w:t>
      </w:r>
      <w:r w:rsidRPr="002A2E39">
        <w:rPr>
          <w:rFonts w:ascii="Verdana" w:hAnsi="Verdana"/>
          <w:color w:val="000000"/>
          <w:sz w:val="32"/>
          <w:szCs w:val="34"/>
        </w:rPr>
        <w:t>.</w:t>
      </w:r>
    </w:p>
    <w:p w:rsidR="002A2E39" w:rsidRPr="002A2E39" w:rsidRDefault="002A2E39" w:rsidP="002A2E39">
      <w:pPr>
        <w:pStyle w:val="NormalWeb"/>
        <w:shd w:val="clear" w:color="auto" w:fill="FFFFFF"/>
        <w:spacing w:before="0" w:beforeAutospacing="0" w:after="240" w:afterAutospacing="0"/>
        <w:rPr>
          <w:rFonts w:ascii="Verdana" w:hAnsi="Verdana"/>
          <w:color w:val="000000"/>
          <w:sz w:val="32"/>
          <w:szCs w:val="34"/>
        </w:rPr>
      </w:pPr>
      <w:r>
        <w:rPr>
          <w:rFonts w:ascii="Verdana" w:hAnsi="Verdana"/>
          <w:color w:val="000000"/>
          <w:sz w:val="32"/>
          <w:szCs w:val="34"/>
        </w:rPr>
        <w:t>The other</w:t>
      </w:r>
      <w:r w:rsidRPr="002A2E39">
        <w:rPr>
          <w:rFonts w:ascii="Verdana" w:hAnsi="Verdana"/>
          <w:color w:val="000000"/>
          <w:sz w:val="32"/>
          <w:szCs w:val="34"/>
        </w:rPr>
        <w:t xml:space="preserve"> things that have to be modified are that a safe environment should be created for them and certain </w:t>
      </w:r>
      <w:r>
        <w:rPr>
          <w:rFonts w:ascii="Verdana" w:hAnsi="Verdana"/>
          <w:color w:val="000000"/>
          <w:sz w:val="32"/>
          <w:szCs w:val="34"/>
        </w:rPr>
        <w:t xml:space="preserve">concessions should be provided like the women’s who are </w:t>
      </w:r>
      <w:r>
        <w:rPr>
          <w:rFonts w:ascii="Verdana" w:hAnsi="Verdana"/>
          <w:color w:val="000000"/>
          <w:sz w:val="32"/>
          <w:szCs w:val="34"/>
        </w:rPr>
        <w:lastRenderedPageBreak/>
        <w:t>married and has kids can leave the office bit early then other staff or are given separate cabins or a room so that in case of emergence they can g</w:t>
      </w:r>
      <w:r w:rsidR="00AA131C">
        <w:rPr>
          <w:rFonts w:ascii="Verdana" w:hAnsi="Verdana"/>
          <w:color w:val="000000"/>
          <w:sz w:val="32"/>
          <w:szCs w:val="34"/>
        </w:rPr>
        <w:t>et their child along with them.</w:t>
      </w:r>
    </w:p>
    <w:p w:rsidR="002A2E39" w:rsidRDefault="002A2E39" w:rsidP="002A2E39">
      <w:pPr>
        <w:pStyle w:val="NormalWeb"/>
        <w:shd w:val="clear" w:color="auto" w:fill="FFFFFF"/>
        <w:spacing w:before="0" w:beforeAutospacing="0" w:after="240" w:afterAutospacing="0"/>
        <w:rPr>
          <w:rFonts w:ascii="Verdana" w:hAnsi="Verdana"/>
          <w:color w:val="000000"/>
          <w:sz w:val="36"/>
          <w:szCs w:val="34"/>
        </w:rPr>
      </w:pPr>
      <w:r w:rsidRPr="002A2E39">
        <w:rPr>
          <w:rFonts w:ascii="Verdana" w:hAnsi="Verdana"/>
          <w:color w:val="000000"/>
          <w:sz w:val="32"/>
          <w:szCs w:val="34"/>
        </w:rPr>
        <w:t xml:space="preserve">The United Kingdom’s government is still working on all the aspects so that they are able to empower women and even boost their economy and believes will even accomplish </w:t>
      </w:r>
      <w:r w:rsidR="00AA131C" w:rsidRPr="002A2E39">
        <w:rPr>
          <w:rFonts w:ascii="Verdana" w:hAnsi="Verdana"/>
          <w:color w:val="000000"/>
          <w:sz w:val="32"/>
          <w:szCs w:val="34"/>
        </w:rPr>
        <w:t>their</w:t>
      </w:r>
      <w:r w:rsidRPr="002A2E39">
        <w:rPr>
          <w:rFonts w:ascii="Verdana" w:hAnsi="Verdana"/>
          <w:color w:val="000000"/>
          <w:sz w:val="32"/>
          <w:szCs w:val="34"/>
        </w:rPr>
        <w:t xml:space="preserve"> goal soon</w:t>
      </w:r>
      <w:r w:rsidR="00AA131C">
        <w:rPr>
          <w:rFonts w:ascii="Verdana" w:hAnsi="Verdana"/>
          <w:color w:val="000000"/>
          <w:sz w:val="32"/>
          <w:szCs w:val="34"/>
        </w:rPr>
        <w:t>.</w:t>
      </w:r>
    </w:p>
    <w:p w:rsidR="002A2E39" w:rsidRPr="002A2E39" w:rsidRDefault="002A2E39" w:rsidP="002A2E39">
      <w:pPr>
        <w:pStyle w:val="NormalWeb"/>
        <w:shd w:val="clear" w:color="auto" w:fill="FFFFFF"/>
        <w:spacing w:before="0" w:beforeAutospacing="0" w:after="240" w:afterAutospacing="0"/>
        <w:rPr>
          <w:rFonts w:ascii="Verdana" w:hAnsi="Verdana"/>
          <w:color w:val="000000"/>
          <w:sz w:val="32"/>
          <w:szCs w:val="34"/>
        </w:rPr>
      </w:pPr>
      <w:r>
        <w:rPr>
          <w:rFonts w:ascii="Verdana" w:hAnsi="Verdana"/>
          <w:color w:val="000000"/>
          <w:sz w:val="32"/>
          <w:szCs w:val="34"/>
        </w:rPr>
        <w:t xml:space="preserve">They delegate of united kingdom believes </w:t>
      </w:r>
      <w:r w:rsidR="00475AC8">
        <w:rPr>
          <w:rFonts w:ascii="Verdana" w:hAnsi="Verdana"/>
          <w:color w:val="000000"/>
          <w:sz w:val="32"/>
          <w:szCs w:val="34"/>
        </w:rPr>
        <w:t>we need women at all levels, including the top</w:t>
      </w:r>
      <w:r>
        <w:rPr>
          <w:rFonts w:ascii="Verdana" w:hAnsi="Verdana"/>
          <w:color w:val="000000"/>
          <w:sz w:val="32"/>
          <w:szCs w:val="34"/>
        </w:rPr>
        <w:t>, to change the dyn</w:t>
      </w:r>
      <w:r w:rsidR="00475AC8">
        <w:rPr>
          <w:rFonts w:ascii="Verdana" w:hAnsi="Verdana"/>
          <w:color w:val="000000"/>
          <w:sz w:val="32"/>
          <w:szCs w:val="34"/>
        </w:rPr>
        <w:t>amic, reshape the conversation</w:t>
      </w:r>
      <w:r>
        <w:rPr>
          <w:rFonts w:ascii="Verdana" w:hAnsi="Verdana"/>
          <w:color w:val="000000"/>
          <w:sz w:val="32"/>
          <w:szCs w:val="34"/>
        </w:rPr>
        <w:t>, to make sure women’s voices are heard and heeded, not overlooked and ignor</w:t>
      </w:r>
      <w:r w:rsidR="00475AC8">
        <w:rPr>
          <w:rFonts w:ascii="Verdana" w:hAnsi="Verdana"/>
          <w:color w:val="000000"/>
          <w:sz w:val="32"/>
          <w:szCs w:val="34"/>
        </w:rPr>
        <w:t>ed.</w:t>
      </w:r>
      <w:r>
        <w:rPr>
          <w:rFonts w:ascii="Verdana" w:hAnsi="Verdana"/>
          <w:color w:val="000000"/>
          <w:sz w:val="32"/>
          <w:szCs w:val="34"/>
        </w:rPr>
        <w:t xml:space="preserve"> </w:t>
      </w:r>
    </w:p>
    <w:p w:rsidR="00371366" w:rsidRPr="00EE5122" w:rsidRDefault="00371366">
      <w:pPr>
        <w:rPr>
          <w:sz w:val="44"/>
        </w:rPr>
      </w:pPr>
    </w:p>
    <w:p w:rsidR="004D6418" w:rsidRDefault="004D6418">
      <w:pPr>
        <w:rPr>
          <w:sz w:val="32"/>
        </w:rPr>
      </w:pPr>
    </w:p>
    <w:p w:rsidR="00CD6182" w:rsidRDefault="00CD6182">
      <w:pPr>
        <w:rPr>
          <w:sz w:val="32"/>
        </w:rPr>
      </w:pPr>
    </w:p>
    <w:p w:rsidR="009127E4" w:rsidRDefault="009127E4">
      <w:pPr>
        <w:rPr>
          <w:sz w:val="32"/>
        </w:rPr>
      </w:pPr>
    </w:p>
    <w:p w:rsidR="00D0692E" w:rsidRDefault="00D0692E">
      <w:pPr>
        <w:rPr>
          <w:sz w:val="32"/>
        </w:rPr>
      </w:pPr>
    </w:p>
    <w:p w:rsidR="006454E7" w:rsidRPr="006454E7" w:rsidRDefault="006454E7">
      <w:pPr>
        <w:rPr>
          <w:sz w:val="32"/>
        </w:rPr>
      </w:pPr>
    </w:p>
    <w:sectPr w:rsidR="006454E7" w:rsidRPr="006454E7" w:rsidSect="003250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454E7"/>
    <w:rsid w:val="000156B2"/>
    <w:rsid w:val="0013191D"/>
    <w:rsid w:val="002A2E39"/>
    <w:rsid w:val="003250EC"/>
    <w:rsid w:val="00371366"/>
    <w:rsid w:val="00382853"/>
    <w:rsid w:val="004079E8"/>
    <w:rsid w:val="00475AC8"/>
    <w:rsid w:val="00483FA2"/>
    <w:rsid w:val="004D6418"/>
    <w:rsid w:val="006454E7"/>
    <w:rsid w:val="006936AF"/>
    <w:rsid w:val="00865390"/>
    <w:rsid w:val="009127E4"/>
    <w:rsid w:val="00AA131C"/>
    <w:rsid w:val="00C277A1"/>
    <w:rsid w:val="00CA4B20"/>
    <w:rsid w:val="00CB12AB"/>
    <w:rsid w:val="00CD6182"/>
    <w:rsid w:val="00D0692E"/>
    <w:rsid w:val="00D90EDD"/>
    <w:rsid w:val="00EA42D4"/>
    <w:rsid w:val="00EE5122"/>
    <w:rsid w:val="00FE6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E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2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2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645F2-930E-4238-8058-EE044F50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2020-08-14T08:11:00Z</dcterms:created>
  <dcterms:modified xsi:type="dcterms:W3CDTF">2020-08-14T08:11:00Z</dcterms:modified>
</cp:coreProperties>
</file>