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37019" w14:textId="7A323C83" w:rsidR="00355AC5" w:rsidRPr="002B568A" w:rsidRDefault="00355AC5" w:rsidP="00B64877">
      <w:pPr>
        <w:pStyle w:val="NoSpacing"/>
        <w:rPr>
          <w:rFonts w:ascii="Times New Roman" w:hAnsi="Times New Roman" w:cs="Times New Roman"/>
          <w:b/>
          <w:bCs/>
          <w:sz w:val="24"/>
          <w:szCs w:val="24"/>
        </w:rPr>
      </w:pPr>
      <w:r w:rsidRPr="002B568A">
        <w:rPr>
          <w:rFonts w:ascii="Times New Roman" w:hAnsi="Times New Roman" w:cs="Times New Roman"/>
          <w:b/>
          <w:bCs/>
          <w:sz w:val="24"/>
          <w:szCs w:val="24"/>
        </w:rPr>
        <w:t>Committee: United Nations General Assembly</w:t>
      </w:r>
    </w:p>
    <w:p w14:paraId="7E1ACED1" w14:textId="0728A40A" w:rsidR="00B64877" w:rsidRPr="002B568A" w:rsidRDefault="00355AC5" w:rsidP="00B64877">
      <w:pPr>
        <w:pStyle w:val="NoSpacing"/>
        <w:rPr>
          <w:rFonts w:ascii="Times New Roman" w:hAnsi="Times New Roman" w:cs="Times New Roman"/>
          <w:sz w:val="24"/>
          <w:szCs w:val="24"/>
        </w:rPr>
      </w:pPr>
      <w:r w:rsidRPr="002B568A">
        <w:rPr>
          <w:rFonts w:ascii="Times New Roman" w:hAnsi="Times New Roman" w:cs="Times New Roman"/>
          <w:b/>
          <w:bCs/>
          <w:sz w:val="24"/>
          <w:szCs w:val="24"/>
        </w:rPr>
        <w:t>Topic</w:t>
      </w:r>
      <w:r w:rsidR="00265171" w:rsidRPr="002B568A">
        <w:rPr>
          <w:rFonts w:ascii="Times New Roman" w:hAnsi="Times New Roman" w:cs="Times New Roman"/>
          <w:b/>
          <w:bCs/>
          <w:sz w:val="24"/>
          <w:szCs w:val="24"/>
        </w:rPr>
        <w:t>: Examining the role of China in the COVID19 Pandemi</w:t>
      </w:r>
      <w:r w:rsidR="00265171" w:rsidRPr="002B568A">
        <w:rPr>
          <w:rFonts w:ascii="Times New Roman" w:hAnsi="Times New Roman" w:cs="Times New Roman"/>
          <w:sz w:val="24"/>
          <w:szCs w:val="24"/>
        </w:rPr>
        <w:t>c</w:t>
      </w:r>
    </w:p>
    <w:p w14:paraId="3D29DB0A" w14:textId="09C4EC72" w:rsidR="000A71C4" w:rsidRPr="002B568A" w:rsidRDefault="000A71C4" w:rsidP="00B64877">
      <w:pPr>
        <w:pStyle w:val="NoSpacing"/>
        <w:rPr>
          <w:rFonts w:ascii="Times New Roman" w:hAnsi="Times New Roman" w:cs="Times New Roman"/>
          <w:sz w:val="24"/>
          <w:szCs w:val="24"/>
        </w:rPr>
      </w:pPr>
      <w:r w:rsidRPr="002B568A">
        <w:rPr>
          <w:rFonts w:ascii="Times New Roman" w:hAnsi="Times New Roman" w:cs="Times New Roman"/>
          <w:b/>
          <w:bCs/>
          <w:sz w:val="24"/>
          <w:szCs w:val="24"/>
        </w:rPr>
        <w:t>Country: The United States of America</w:t>
      </w:r>
    </w:p>
    <w:p w14:paraId="3A336836" w14:textId="77777777" w:rsidR="00B64877" w:rsidRPr="002B568A" w:rsidRDefault="00B64877" w:rsidP="00B64877">
      <w:pPr>
        <w:pStyle w:val="NoSpacing"/>
        <w:rPr>
          <w:rFonts w:ascii="Times New Roman" w:hAnsi="Times New Roman" w:cs="Times New Roman"/>
          <w:sz w:val="24"/>
          <w:szCs w:val="24"/>
        </w:rPr>
      </w:pPr>
    </w:p>
    <w:p w14:paraId="48E013F3" w14:textId="09EB0954" w:rsidR="00B64877" w:rsidRPr="002B568A" w:rsidRDefault="00B64877" w:rsidP="00B64877">
      <w:pPr>
        <w:pStyle w:val="NoSpacing"/>
        <w:rPr>
          <w:rFonts w:ascii="Times New Roman" w:hAnsi="Times New Roman" w:cs="Times New Roman"/>
          <w:color w:val="282828"/>
          <w:sz w:val="24"/>
          <w:szCs w:val="24"/>
        </w:rPr>
      </w:pPr>
      <w:r w:rsidRPr="002B568A">
        <w:rPr>
          <w:rFonts w:ascii="Times New Roman" w:hAnsi="Times New Roman" w:cs="Times New Roman"/>
          <w:color w:val="282828"/>
          <w:sz w:val="24"/>
          <w:szCs w:val="24"/>
        </w:rPr>
        <w:t>Political scientists and historians have, for the longest time, warned that the threat of invisible enemies always worked to boost the powers that be.</w:t>
      </w:r>
      <w:r w:rsidRPr="002B568A">
        <w:rPr>
          <w:rFonts w:ascii="Times New Roman" w:hAnsi="Times New Roman" w:cs="Times New Roman"/>
          <w:color w:val="282828"/>
          <w:sz w:val="24"/>
          <w:szCs w:val="24"/>
        </w:rPr>
        <w:t xml:space="preserve"> </w:t>
      </w:r>
      <w:r w:rsidRPr="002B568A">
        <w:rPr>
          <w:rFonts w:ascii="Times New Roman" w:hAnsi="Times New Roman" w:cs="Times New Roman"/>
          <w:color w:val="282828"/>
          <w:sz w:val="24"/>
          <w:szCs w:val="24"/>
        </w:rPr>
        <w:t>Leaders across history, and particularly those who have either flashed dictatorial tendencies or were dictators, have trumped up imaginary, unseen threats — of communities, immigrants, other nations— to consolidate their hold and forward their political agendas. That has often led to negative consequences, including wars and despotic administrations.</w:t>
      </w:r>
      <w:r w:rsidRPr="002B568A">
        <w:rPr>
          <w:rFonts w:ascii="Times New Roman" w:hAnsi="Times New Roman" w:cs="Times New Roman"/>
          <w:color w:val="282828"/>
          <w:sz w:val="24"/>
          <w:szCs w:val="24"/>
        </w:rPr>
        <w:t xml:space="preserve"> </w:t>
      </w:r>
      <w:r w:rsidRPr="002B568A">
        <w:rPr>
          <w:rFonts w:ascii="Times New Roman" w:hAnsi="Times New Roman" w:cs="Times New Roman"/>
          <w:color w:val="282828"/>
          <w:sz w:val="24"/>
          <w:szCs w:val="24"/>
        </w:rPr>
        <w:t>Of course, these were, more often than not, imaginary— therefore— invisible enemies or events created in order to achieve some sort of a political or ideological objective.</w:t>
      </w:r>
      <w:r w:rsidRPr="002B568A">
        <w:rPr>
          <w:rFonts w:ascii="Times New Roman" w:hAnsi="Times New Roman" w:cs="Times New Roman"/>
          <w:color w:val="282828"/>
          <w:sz w:val="24"/>
          <w:szCs w:val="24"/>
        </w:rPr>
        <w:t xml:space="preserve"> </w:t>
      </w:r>
      <w:r w:rsidRPr="002B568A">
        <w:rPr>
          <w:rFonts w:ascii="Times New Roman" w:hAnsi="Times New Roman" w:cs="Times New Roman"/>
          <w:color w:val="282828"/>
          <w:sz w:val="24"/>
          <w:szCs w:val="24"/>
        </w:rPr>
        <w:t xml:space="preserve">What the world currently is in the throes of— a deadly pandemic that has spared no continent except Antarctica— is </w:t>
      </w:r>
      <w:r w:rsidR="000F7D0D" w:rsidRPr="002B568A">
        <w:rPr>
          <w:rFonts w:ascii="Times New Roman" w:hAnsi="Times New Roman" w:cs="Times New Roman"/>
          <w:color w:val="282828"/>
          <w:sz w:val="24"/>
          <w:szCs w:val="24"/>
        </w:rPr>
        <w:t xml:space="preserve">believably a microscopic, not visible to the naked eye yet an intense amount of damage causing enemy created by none other than China </w:t>
      </w:r>
      <w:r w:rsidR="00294AA6" w:rsidRPr="002B568A">
        <w:rPr>
          <w:rFonts w:ascii="Times New Roman" w:hAnsi="Times New Roman" w:cs="Times New Roman"/>
          <w:color w:val="282828"/>
          <w:sz w:val="24"/>
          <w:szCs w:val="24"/>
        </w:rPr>
        <w:t xml:space="preserve">where </w:t>
      </w:r>
      <w:r w:rsidR="00BA588C" w:rsidRPr="002B568A">
        <w:rPr>
          <w:rFonts w:ascii="Times New Roman" w:hAnsi="Times New Roman" w:cs="Times New Roman"/>
          <w:color w:val="282828"/>
          <w:sz w:val="24"/>
          <w:szCs w:val="24"/>
        </w:rPr>
        <w:t>this enemy- popularly recognised as COVID19- has been birthed</w:t>
      </w:r>
      <w:r w:rsidR="000F7D0D" w:rsidRPr="002B568A">
        <w:rPr>
          <w:rFonts w:ascii="Times New Roman" w:hAnsi="Times New Roman" w:cs="Times New Roman"/>
          <w:color w:val="282828"/>
          <w:sz w:val="24"/>
          <w:szCs w:val="24"/>
        </w:rPr>
        <w:t>.</w:t>
      </w:r>
    </w:p>
    <w:p w14:paraId="58CBBCE2" w14:textId="1B19FF73" w:rsidR="00AF02DA" w:rsidRPr="002B568A" w:rsidRDefault="00AF02DA" w:rsidP="00B64877">
      <w:pPr>
        <w:pStyle w:val="NoSpacing"/>
        <w:rPr>
          <w:rFonts w:ascii="Times New Roman" w:hAnsi="Times New Roman" w:cs="Times New Roman"/>
          <w:color w:val="282828"/>
          <w:sz w:val="24"/>
          <w:szCs w:val="24"/>
        </w:rPr>
      </w:pPr>
    </w:p>
    <w:p w14:paraId="0AA20C88" w14:textId="4E25226F" w:rsidR="00B64877" w:rsidRDefault="00AF02DA" w:rsidP="0080203F">
      <w:pPr>
        <w:pStyle w:val="NoSpacing"/>
        <w:rPr>
          <w:rFonts w:ascii="Times New Roman" w:hAnsi="Times New Roman" w:cs="Times New Roman"/>
          <w:sz w:val="24"/>
          <w:szCs w:val="24"/>
        </w:rPr>
      </w:pPr>
      <w:r w:rsidRPr="002B568A">
        <w:rPr>
          <w:rFonts w:ascii="Times New Roman" w:hAnsi="Times New Roman" w:cs="Times New Roman"/>
          <w:color w:val="282828"/>
          <w:sz w:val="24"/>
          <w:szCs w:val="24"/>
        </w:rPr>
        <w:t xml:space="preserve">The United States of America </w:t>
      </w:r>
      <w:r w:rsidR="00C74A52" w:rsidRPr="002B568A">
        <w:rPr>
          <w:rFonts w:ascii="Times New Roman" w:hAnsi="Times New Roman" w:cs="Times New Roman"/>
          <w:color w:val="282828"/>
          <w:sz w:val="24"/>
          <w:szCs w:val="24"/>
        </w:rPr>
        <w:t xml:space="preserve">chooses to side with the proofs that point towards the notion that China is to be blamed for this havoc causing pandemic. </w:t>
      </w:r>
      <w:r w:rsidR="007F7628">
        <w:rPr>
          <w:rFonts w:ascii="Times New Roman" w:hAnsi="Times New Roman" w:cs="Times New Roman"/>
          <w:color w:val="282828"/>
          <w:sz w:val="24"/>
          <w:szCs w:val="24"/>
        </w:rPr>
        <w:t xml:space="preserve">China has not been completely transparent with the world from the beginning which is the major root of this pandemic. 95 per cent of damages could have been averted if the information regarding the infected had been released without restraint, </w:t>
      </w:r>
      <w:r w:rsidR="00E27595">
        <w:rPr>
          <w:rFonts w:ascii="Times New Roman" w:hAnsi="Times New Roman" w:cs="Times New Roman"/>
          <w:color w:val="282828"/>
          <w:sz w:val="24"/>
          <w:szCs w:val="24"/>
        </w:rPr>
        <w:t xml:space="preserve">as </w:t>
      </w:r>
      <w:r w:rsidR="007F7628">
        <w:rPr>
          <w:rFonts w:ascii="Times New Roman" w:hAnsi="Times New Roman" w:cs="Times New Roman"/>
          <w:color w:val="282828"/>
          <w:sz w:val="24"/>
          <w:szCs w:val="24"/>
        </w:rPr>
        <w:t>proven during studies.</w:t>
      </w:r>
      <w:r w:rsidR="0080203F">
        <w:rPr>
          <w:rFonts w:ascii="Times New Roman" w:hAnsi="Times New Roman" w:cs="Times New Roman"/>
          <w:color w:val="282828"/>
          <w:sz w:val="24"/>
          <w:szCs w:val="24"/>
        </w:rPr>
        <w:t xml:space="preserve"> </w:t>
      </w:r>
      <w:r w:rsidR="00B64CE0" w:rsidRPr="004F1698">
        <w:rPr>
          <w:rFonts w:ascii="Times New Roman" w:hAnsi="Times New Roman" w:cs="Times New Roman"/>
          <w:sz w:val="24"/>
          <w:szCs w:val="24"/>
        </w:rPr>
        <w:t xml:space="preserve">Banning of all social media sites, hindering over the ‘Freedom of Speech’ and </w:t>
      </w:r>
      <w:r w:rsidR="00612214" w:rsidRPr="004F1698">
        <w:rPr>
          <w:rFonts w:ascii="Times New Roman" w:hAnsi="Times New Roman" w:cs="Times New Roman"/>
          <w:sz w:val="24"/>
          <w:szCs w:val="24"/>
        </w:rPr>
        <w:t>many such</w:t>
      </w:r>
      <w:r w:rsidR="00B64CE0" w:rsidRPr="004F1698">
        <w:rPr>
          <w:rFonts w:ascii="Times New Roman" w:hAnsi="Times New Roman" w:cs="Times New Roman"/>
          <w:sz w:val="24"/>
          <w:szCs w:val="24"/>
        </w:rPr>
        <w:t xml:space="preserve"> measures taken by China only </w:t>
      </w:r>
      <w:r w:rsidR="00612214" w:rsidRPr="004F1698">
        <w:rPr>
          <w:rFonts w:ascii="Times New Roman" w:hAnsi="Times New Roman" w:cs="Times New Roman"/>
          <w:sz w:val="24"/>
          <w:szCs w:val="24"/>
        </w:rPr>
        <w:t xml:space="preserve">contribute to the </w:t>
      </w:r>
      <w:r w:rsidR="00B644ED" w:rsidRPr="004F1698">
        <w:rPr>
          <w:rFonts w:ascii="Times New Roman" w:hAnsi="Times New Roman" w:cs="Times New Roman"/>
          <w:sz w:val="24"/>
          <w:szCs w:val="24"/>
        </w:rPr>
        <w:t>ideas of the believers</w:t>
      </w:r>
      <w:r w:rsidR="00612214" w:rsidRPr="004F1698">
        <w:rPr>
          <w:rFonts w:ascii="Times New Roman" w:hAnsi="Times New Roman" w:cs="Times New Roman"/>
          <w:sz w:val="24"/>
          <w:szCs w:val="24"/>
        </w:rPr>
        <w:t xml:space="preserve">- “Did China </w:t>
      </w:r>
      <w:r w:rsidR="005F2336" w:rsidRPr="004F1698">
        <w:rPr>
          <w:rFonts w:ascii="Times New Roman" w:hAnsi="Times New Roman" w:cs="Times New Roman"/>
          <w:sz w:val="24"/>
          <w:szCs w:val="24"/>
        </w:rPr>
        <w:t>intentionally</w:t>
      </w:r>
      <w:r w:rsidR="00612214" w:rsidRPr="004F1698">
        <w:rPr>
          <w:rFonts w:ascii="Times New Roman" w:hAnsi="Times New Roman" w:cs="Times New Roman"/>
          <w:sz w:val="24"/>
          <w:szCs w:val="24"/>
        </w:rPr>
        <w:t xml:space="preserve"> spread COVID19?”</w:t>
      </w:r>
    </w:p>
    <w:p w14:paraId="01A6D50B" w14:textId="77777777" w:rsidR="0080203F" w:rsidRPr="0080203F" w:rsidRDefault="0080203F" w:rsidP="0080203F">
      <w:pPr>
        <w:pStyle w:val="NoSpacing"/>
        <w:rPr>
          <w:rFonts w:ascii="Times New Roman" w:hAnsi="Times New Roman" w:cs="Times New Roman"/>
          <w:color w:val="282828"/>
          <w:sz w:val="24"/>
          <w:szCs w:val="24"/>
        </w:rPr>
      </w:pPr>
    </w:p>
    <w:p w14:paraId="02D79FDC" w14:textId="7847BCDE" w:rsidR="00F96CD2" w:rsidRDefault="00F96CD2" w:rsidP="000D6A7F">
      <w:pPr>
        <w:pStyle w:val="NoSpacing"/>
        <w:rPr>
          <w:rFonts w:ascii="Times New Roman" w:hAnsi="Times New Roman" w:cs="Times New Roman"/>
          <w:sz w:val="24"/>
          <w:szCs w:val="24"/>
        </w:rPr>
      </w:pPr>
      <w:r w:rsidRPr="000D6A7F">
        <w:rPr>
          <w:rFonts w:ascii="Times New Roman" w:hAnsi="Times New Roman" w:cs="Times New Roman"/>
          <w:sz w:val="24"/>
          <w:szCs w:val="24"/>
        </w:rPr>
        <w:t>Congress has passed three coronavirus relief bills total</w:t>
      </w:r>
      <w:r w:rsidRPr="000D6A7F">
        <w:rPr>
          <w:rFonts w:ascii="Times New Roman" w:hAnsi="Times New Roman" w:cs="Times New Roman"/>
          <w:sz w:val="24"/>
          <w:szCs w:val="24"/>
        </w:rPr>
        <w:t>l</w:t>
      </w:r>
      <w:r w:rsidRPr="000D6A7F">
        <w:rPr>
          <w:rFonts w:ascii="Times New Roman" w:hAnsi="Times New Roman" w:cs="Times New Roman"/>
          <w:sz w:val="24"/>
          <w:szCs w:val="24"/>
        </w:rPr>
        <w:t>ing $2.3 trillion, and more might soon be in the works.</w:t>
      </w:r>
      <w:r w:rsidRPr="000D6A7F">
        <w:rPr>
          <w:rFonts w:ascii="Times New Roman" w:hAnsi="Times New Roman" w:cs="Times New Roman"/>
          <w:sz w:val="24"/>
          <w:szCs w:val="24"/>
        </w:rPr>
        <w:t xml:space="preserve"> </w:t>
      </w:r>
      <w:r w:rsidRPr="000D6A7F">
        <w:rPr>
          <w:rFonts w:ascii="Times New Roman" w:hAnsi="Times New Roman" w:cs="Times New Roman"/>
          <w:sz w:val="24"/>
          <w:szCs w:val="24"/>
        </w:rPr>
        <w:t>Somebody has to pay for this unprecedented damage. That somebody should be the government of China.</w:t>
      </w:r>
      <w:r w:rsidR="000D6A7F" w:rsidRPr="000D6A7F">
        <w:rPr>
          <w:rFonts w:ascii="Times New Roman" w:hAnsi="Times New Roman" w:cs="Times New Roman"/>
          <w:sz w:val="24"/>
          <w:szCs w:val="24"/>
        </w:rPr>
        <w:t xml:space="preserve"> </w:t>
      </w:r>
      <w:r w:rsidR="000D6A7F" w:rsidRPr="000D6A7F">
        <w:rPr>
          <w:rFonts w:ascii="Times New Roman" w:hAnsi="Times New Roman" w:cs="Times New Roman"/>
          <w:sz w:val="24"/>
          <w:szCs w:val="24"/>
        </w:rPr>
        <w:t>As China lied, it intentionally hampered U.S. efforts to prepare for the virus’s arrival on our shores by refusing to share samples with us. U.S. officials became so frustrated that they tried a back channel — asking the director of the biocontainment lab at the University of Texas, which had a research partnership with the Wuhan Institute of Virology, to see whether he could get samples. The Post </w:t>
      </w:r>
      <w:hyperlink r:id="rId4" w:history="1">
        <w:r w:rsidR="000D6A7F" w:rsidRPr="000D6A7F">
          <w:rPr>
            <w:rStyle w:val="Hyperlink"/>
            <w:rFonts w:ascii="Times New Roman" w:hAnsi="Times New Roman" w:cs="Times New Roman"/>
            <w:color w:val="auto"/>
            <w:sz w:val="24"/>
            <w:szCs w:val="24"/>
            <w:u w:val="none"/>
          </w:rPr>
          <w:t>reports</w:t>
        </w:r>
      </w:hyperlink>
      <w:r w:rsidR="000D6A7F" w:rsidRPr="000D6A7F">
        <w:rPr>
          <w:rFonts w:ascii="Times New Roman" w:hAnsi="Times New Roman" w:cs="Times New Roman"/>
          <w:sz w:val="24"/>
          <w:szCs w:val="24"/>
        </w:rPr>
        <w:t> that “At first, the lab in Wuhan agreed, but officials in Beijing intervened Jan. 24 and blocked any lab-to-lab transfer.” That intervention came one day after Beijing finally imposed a belated lockdown on Wuhan — which means even after Chinese officials finally publicly acknowledged they were battling a pandemic they were still obstructing the U.S. response.</w:t>
      </w:r>
    </w:p>
    <w:p w14:paraId="7325817D" w14:textId="00E592EC" w:rsidR="0080203F" w:rsidRDefault="0080203F" w:rsidP="000D6A7F">
      <w:pPr>
        <w:pStyle w:val="NoSpacing"/>
        <w:rPr>
          <w:rFonts w:ascii="Times New Roman" w:hAnsi="Times New Roman" w:cs="Times New Roman"/>
          <w:sz w:val="24"/>
          <w:szCs w:val="24"/>
        </w:rPr>
      </w:pPr>
    </w:p>
    <w:p w14:paraId="02421A9D" w14:textId="5203EEFE" w:rsidR="0080203F" w:rsidRPr="0080203F" w:rsidRDefault="0080203F" w:rsidP="0080203F">
      <w:pPr>
        <w:pStyle w:val="NoSpacing"/>
        <w:rPr>
          <w:rFonts w:ascii="Times New Roman" w:hAnsi="Times New Roman" w:cs="Times New Roman"/>
          <w:color w:val="000000" w:themeColor="text1"/>
          <w:sz w:val="24"/>
          <w:szCs w:val="24"/>
        </w:rPr>
      </w:pPr>
      <w:r w:rsidRPr="0080203F">
        <w:rPr>
          <w:rFonts w:ascii="Times New Roman" w:hAnsi="Times New Roman" w:cs="Times New Roman"/>
          <w:color w:val="000000" w:themeColor="text1"/>
          <w:sz w:val="24"/>
          <w:szCs w:val="24"/>
        </w:rPr>
        <w:t>China must be held to account for its lies and obstruction. U.S. health-care workers and business owners recently filed the first </w:t>
      </w:r>
      <w:hyperlink r:id="rId5" w:tgtFrame="_blank" w:history="1">
        <w:r w:rsidRPr="0080203F">
          <w:rPr>
            <w:rStyle w:val="Hyperlink"/>
            <w:rFonts w:ascii="Times New Roman" w:hAnsi="Times New Roman" w:cs="Times New Roman"/>
            <w:color w:val="000000" w:themeColor="text1"/>
            <w:sz w:val="24"/>
            <w:szCs w:val="24"/>
            <w:u w:val="none"/>
          </w:rPr>
          <w:t>lawsuits</w:t>
        </w:r>
      </w:hyperlink>
      <w:r w:rsidRPr="0080203F">
        <w:rPr>
          <w:rFonts w:ascii="Times New Roman" w:hAnsi="Times New Roman" w:cs="Times New Roman"/>
          <w:color w:val="000000" w:themeColor="text1"/>
          <w:sz w:val="24"/>
          <w:szCs w:val="24"/>
        </w:rPr>
        <w:t> against the Chinese Communist Party for its complicity in this pandemic. Congress should help them and others by lifting China’s statutorily granted sovereign immunity and allowing the individuals and businesses harmed by China’s actions to sue Beijing for damages. There is precedent for doing so. In 2016, Congress passed the Justice Against Sponsors of Terrorism Act, which permitted victims and survivors to sue Saudi Arabia for complicity in the 9/11 attacks. Because of Beijing’s lies, we are now in the midst of a pandemic 9/11. The victims should have a right to sue China for these damages.</w:t>
      </w:r>
    </w:p>
    <w:p w14:paraId="303D9884" w14:textId="00DE7BE9" w:rsidR="004F1698" w:rsidRDefault="004F1698" w:rsidP="0080203F">
      <w:pPr>
        <w:pStyle w:val="NoSpacing"/>
        <w:rPr>
          <w:rFonts w:ascii="Times New Roman" w:hAnsi="Times New Roman" w:cs="Times New Roman"/>
          <w:color w:val="000000" w:themeColor="text1"/>
          <w:sz w:val="24"/>
          <w:szCs w:val="24"/>
        </w:rPr>
      </w:pPr>
    </w:p>
    <w:p w14:paraId="7244579C" w14:textId="4D132C45" w:rsidR="00951244" w:rsidRPr="0080203F" w:rsidRDefault="00951244" w:rsidP="0080203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conclusion, The United States of America believes that as the sessions will move forward, it would become clearer that China is to be held responsible for the economic downfall of every single country that has been affected by the pandemic.</w:t>
      </w:r>
    </w:p>
    <w:sectPr w:rsidR="00951244" w:rsidRPr="008020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171"/>
    <w:rsid w:val="000A71C4"/>
    <w:rsid w:val="000D2CD3"/>
    <w:rsid w:val="000D6A7F"/>
    <w:rsid w:val="000F7D0D"/>
    <w:rsid w:val="001557B3"/>
    <w:rsid w:val="00265171"/>
    <w:rsid w:val="00294AA6"/>
    <w:rsid w:val="002B568A"/>
    <w:rsid w:val="00355AC5"/>
    <w:rsid w:val="004F1698"/>
    <w:rsid w:val="005B4CF3"/>
    <w:rsid w:val="005F2336"/>
    <w:rsid w:val="00612214"/>
    <w:rsid w:val="007F7628"/>
    <w:rsid w:val="0080203F"/>
    <w:rsid w:val="00951244"/>
    <w:rsid w:val="00A61EA7"/>
    <w:rsid w:val="00AF02DA"/>
    <w:rsid w:val="00B644ED"/>
    <w:rsid w:val="00B64877"/>
    <w:rsid w:val="00B64CE0"/>
    <w:rsid w:val="00BA588C"/>
    <w:rsid w:val="00C74A52"/>
    <w:rsid w:val="00E1331D"/>
    <w:rsid w:val="00E27595"/>
    <w:rsid w:val="00EB0408"/>
    <w:rsid w:val="00F96CD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939C"/>
  <w15:chartTrackingRefBased/>
  <w15:docId w15:val="{017E3E1C-7D8F-4A50-92D6-97A91C25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87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Spacing">
    <w:name w:val="No Spacing"/>
    <w:uiPriority w:val="1"/>
    <w:qFormat/>
    <w:rsid w:val="00B64877"/>
    <w:pPr>
      <w:spacing w:after="0" w:line="240" w:lineRule="auto"/>
    </w:pPr>
  </w:style>
  <w:style w:type="character" w:styleId="Hyperlink">
    <w:name w:val="Hyperlink"/>
    <w:basedOn w:val="DefaultParagraphFont"/>
    <w:uiPriority w:val="99"/>
    <w:semiHidden/>
    <w:unhideWhenUsed/>
    <w:rsid w:val="004F1698"/>
    <w:rPr>
      <w:color w:val="0000FF"/>
      <w:u w:val="single"/>
    </w:rPr>
  </w:style>
  <w:style w:type="paragraph" w:customStyle="1" w:styleId="font--body">
    <w:name w:val="font--body"/>
    <w:basedOn w:val="Normal"/>
    <w:rsid w:val="00F96CD2"/>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201807">
      <w:bodyDiv w:val="1"/>
      <w:marLeft w:val="0"/>
      <w:marRight w:val="0"/>
      <w:marTop w:val="0"/>
      <w:marBottom w:val="0"/>
      <w:divBdr>
        <w:top w:val="none" w:sz="0" w:space="0" w:color="auto"/>
        <w:left w:val="none" w:sz="0" w:space="0" w:color="auto"/>
        <w:bottom w:val="none" w:sz="0" w:space="0" w:color="auto"/>
        <w:right w:val="none" w:sz="0" w:space="0" w:color="auto"/>
      </w:divBdr>
      <w:divsChild>
        <w:div w:id="74667711">
          <w:marLeft w:val="0"/>
          <w:marRight w:val="0"/>
          <w:marTop w:val="0"/>
          <w:marBottom w:val="0"/>
          <w:divBdr>
            <w:top w:val="none" w:sz="0" w:space="0" w:color="auto"/>
            <w:left w:val="none" w:sz="0" w:space="0" w:color="auto"/>
            <w:bottom w:val="none" w:sz="0" w:space="0" w:color="auto"/>
            <w:right w:val="none" w:sz="0" w:space="0" w:color="auto"/>
          </w:divBdr>
          <w:divsChild>
            <w:div w:id="1471512525">
              <w:marLeft w:val="0"/>
              <w:marRight w:val="0"/>
              <w:marTop w:val="0"/>
              <w:marBottom w:val="0"/>
              <w:divBdr>
                <w:top w:val="none" w:sz="0" w:space="0" w:color="auto"/>
                <w:left w:val="none" w:sz="0" w:space="0" w:color="auto"/>
                <w:bottom w:val="none" w:sz="0" w:space="0" w:color="auto"/>
                <w:right w:val="none" w:sz="0" w:space="0" w:color="auto"/>
              </w:divBdr>
            </w:div>
          </w:divsChild>
        </w:div>
        <w:div w:id="1478379150">
          <w:marLeft w:val="0"/>
          <w:marRight w:val="0"/>
          <w:marTop w:val="0"/>
          <w:marBottom w:val="0"/>
          <w:divBdr>
            <w:top w:val="none" w:sz="0" w:space="0" w:color="auto"/>
            <w:left w:val="none" w:sz="0" w:space="0" w:color="auto"/>
            <w:bottom w:val="none" w:sz="0" w:space="0" w:color="auto"/>
            <w:right w:val="none" w:sz="0" w:space="0" w:color="auto"/>
          </w:divBdr>
          <w:divsChild>
            <w:div w:id="20391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oxnews.com/politics/class-action-suit-seeks-to-make-china-pay" TargetMode="External"/><Relationship Id="rId4" Type="http://schemas.openxmlformats.org/officeDocument/2006/relationships/hyperlink" Target="https://www.washingtonpost.com/national-security/2020/04/04/coronavirus-government-dysfunction/?arc404=true&amp;tid=lk_inline_manual_9&amp;itid=lk_inline_manual_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597</Words>
  <Characters>3406</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ASHISHALLIED</dc:creator>
  <cp:keywords/>
  <dc:description/>
  <cp:lastModifiedBy>ASHISHALLIED</cp:lastModifiedBy>
  <cp:revision>86</cp:revision>
  <dcterms:created xsi:type="dcterms:W3CDTF">2020-05-08T13:33:00Z</dcterms:created>
  <dcterms:modified xsi:type="dcterms:W3CDTF">2020-05-08T15:24:00Z</dcterms:modified>
</cp:coreProperties>
</file>