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3C" w:rsidRDefault="0030713C" w:rsidP="00C77B9B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Committee: Economic and Social Council </w:t>
      </w:r>
    </w:p>
    <w:p w:rsidR="00970A9E" w:rsidRDefault="00EE61D3">
      <w:pPr>
        <w:rPr>
          <w:b/>
          <w:bCs/>
        </w:rPr>
      </w:pPr>
      <w:r>
        <w:rPr>
          <w:b/>
          <w:bCs/>
        </w:rPr>
        <w:t xml:space="preserve">Topic : </w:t>
      </w:r>
      <w:r w:rsidR="00964DF2">
        <w:rPr>
          <w:b/>
          <w:bCs/>
        </w:rPr>
        <w:t xml:space="preserve">Achieving the Sustainable Development </w:t>
      </w:r>
      <w:r w:rsidR="00970A9E">
        <w:rPr>
          <w:b/>
          <w:bCs/>
        </w:rPr>
        <w:t>Goals in Fragile States</w:t>
      </w:r>
    </w:p>
    <w:p w:rsidR="00970A9E" w:rsidRDefault="0070077A">
      <w:pPr>
        <w:rPr>
          <w:b/>
          <w:bCs/>
        </w:rPr>
      </w:pPr>
      <w:r>
        <w:rPr>
          <w:b/>
          <w:bCs/>
        </w:rPr>
        <w:t xml:space="preserve">Country: </w:t>
      </w:r>
      <w:r w:rsidR="00384AB7">
        <w:rPr>
          <w:b/>
          <w:bCs/>
        </w:rPr>
        <w:t xml:space="preserve">Pakistan </w:t>
      </w:r>
    </w:p>
    <w:p w:rsidR="00384AB7" w:rsidRDefault="00D72057">
      <w:pPr>
        <w:rPr>
          <w:b/>
          <w:bCs/>
        </w:rPr>
      </w:pPr>
      <w:r>
        <w:rPr>
          <w:b/>
          <w:bCs/>
        </w:rPr>
        <w:t xml:space="preserve">Delegate: </w:t>
      </w:r>
      <w:r w:rsidR="00721258">
        <w:rPr>
          <w:b/>
          <w:bCs/>
        </w:rPr>
        <w:t xml:space="preserve">V Vijay Antony </w:t>
      </w:r>
      <w:proofErr w:type="spellStart"/>
      <w:r w:rsidR="00721258">
        <w:rPr>
          <w:b/>
          <w:bCs/>
        </w:rPr>
        <w:t>Rinish</w:t>
      </w:r>
      <w:proofErr w:type="spellEnd"/>
      <w:r w:rsidR="00721258">
        <w:rPr>
          <w:b/>
          <w:bCs/>
        </w:rPr>
        <w:t xml:space="preserve"> </w:t>
      </w:r>
      <w:r w:rsidR="008D79F7">
        <w:rPr>
          <w:b/>
          <w:bCs/>
        </w:rPr>
        <w:t xml:space="preserve">, </w:t>
      </w:r>
      <w:proofErr w:type="spellStart"/>
      <w:r w:rsidR="008D79F7">
        <w:rPr>
          <w:b/>
          <w:bCs/>
        </w:rPr>
        <w:t>Adarsh</w:t>
      </w:r>
      <w:proofErr w:type="spellEnd"/>
      <w:r w:rsidR="008D79F7">
        <w:rPr>
          <w:b/>
          <w:bCs/>
        </w:rPr>
        <w:t xml:space="preserve"> </w:t>
      </w:r>
      <w:proofErr w:type="spellStart"/>
      <w:r w:rsidR="008D79F7">
        <w:rPr>
          <w:b/>
          <w:bCs/>
        </w:rPr>
        <w:t>Vidya</w:t>
      </w:r>
      <w:proofErr w:type="spellEnd"/>
      <w:r w:rsidR="008D79F7">
        <w:rPr>
          <w:b/>
          <w:bCs/>
        </w:rPr>
        <w:t xml:space="preserve"> Kendra </w:t>
      </w:r>
    </w:p>
    <w:p w:rsidR="006A3213" w:rsidRDefault="006A3213">
      <w:pPr>
        <w:pStyle w:val="NormalWeb"/>
        <w:shd w:val="clear" w:color="auto" w:fill="FFFFFF"/>
        <w:spacing w:before="0" w:beforeAutospacing="0" w:after="0" w:afterAutospacing="0"/>
        <w:textAlignment w:val="baseline"/>
        <w:divId w:val="1034113259"/>
        <w:rPr>
          <w:rFonts w:ascii="Roboto" w:hAnsi="Roboto"/>
          <w:color w:val="202122"/>
        </w:rPr>
      </w:pPr>
      <w:r>
        <w:rPr>
          <w:rFonts w:ascii="Roboto" w:hAnsi="Roboto"/>
          <w:color w:val="202122"/>
        </w:rPr>
        <w:t>The </w:t>
      </w:r>
      <w:r>
        <w:rPr>
          <w:rFonts w:ascii="inherit" w:hAnsi="inherit"/>
          <w:b/>
          <w:bCs/>
          <w:color w:val="202122"/>
          <w:bdr w:val="none" w:sz="0" w:space="0" w:color="auto" w:frame="1"/>
        </w:rPr>
        <w:t>economy of Pakistan</w:t>
      </w:r>
      <w:r>
        <w:rPr>
          <w:rFonts w:ascii="Roboto" w:hAnsi="Roboto"/>
          <w:color w:val="202122"/>
        </w:rPr>
        <w:t> is the </w:t>
      </w:r>
      <w:r w:rsidR="0056587E">
        <w:rPr>
          <w:rFonts w:ascii="Roboto" w:hAnsi="Roboto"/>
          <w:color w:val="202122"/>
        </w:rPr>
        <w:t>23</w:t>
      </w:r>
      <w:r w:rsidR="0056587E" w:rsidRPr="0056587E">
        <w:rPr>
          <w:rFonts w:ascii="Roboto" w:hAnsi="Roboto"/>
          <w:color w:val="202122"/>
          <w:vertAlign w:val="superscript"/>
        </w:rPr>
        <w:t>rd</w:t>
      </w:r>
      <w:r w:rsidR="0056587E">
        <w:rPr>
          <w:rFonts w:ascii="Roboto" w:hAnsi="Roboto"/>
          <w:color w:val="202122"/>
        </w:rPr>
        <w:t xml:space="preserve"> largest </w:t>
      </w:r>
      <w:r>
        <w:rPr>
          <w:rFonts w:ascii="Roboto" w:hAnsi="Roboto"/>
          <w:color w:val="202122"/>
        </w:rPr>
        <w:t> in the world in terms of </w:t>
      </w:r>
      <w:r w:rsidR="0037344C">
        <w:rPr>
          <w:rFonts w:ascii="Roboto" w:hAnsi="Roboto"/>
          <w:color w:val="202122"/>
        </w:rPr>
        <w:t xml:space="preserve">Purchasing Power Parity </w:t>
      </w:r>
      <w:r>
        <w:rPr>
          <w:rFonts w:ascii="Roboto" w:hAnsi="Roboto"/>
          <w:color w:val="202122"/>
        </w:rPr>
        <w:t> (PPP), and </w:t>
      </w:r>
      <w:r w:rsidR="0037344C">
        <w:rPr>
          <w:rFonts w:ascii="Roboto" w:hAnsi="Roboto"/>
          <w:color w:val="202122"/>
        </w:rPr>
        <w:t>42</w:t>
      </w:r>
      <w:r w:rsidR="0037344C" w:rsidRPr="0037344C">
        <w:rPr>
          <w:rFonts w:ascii="Roboto" w:hAnsi="Roboto"/>
          <w:color w:val="202122"/>
          <w:vertAlign w:val="superscript"/>
        </w:rPr>
        <w:t>nd</w:t>
      </w:r>
      <w:r w:rsidR="0037344C">
        <w:rPr>
          <w:rFonts w:ascii="Roboto" w:hAnsi="Roboto"/>
          <w:color w:val="202122"/>
        </w:rPr>
        <w:t xml:space="preserve"> largest </w:t>
      </w:r>
      <w:r>
        <w:rPr>
          <w:rFonts w:ascii="Roboto" w:hAnsi="Roboto"/>
          <w:color w:val="202122"/>
        </w:rPr>
        <w:t> in terms of nominal </w:t>
      </w:r>
      <w:r w:rsidR="0037344C">
        <w:rPr>
          <w:rFonts w:ascii="Roboto" w:hAnsi="Roboto"/>
          <w:color w:val="202122"/>
        </w:rPr>
        <w:t>gross domestic product</w:t>
      </w:r>
      <w:r>
        <w:rPr>
          <w:rFonts w:ascii="Roboto" w:hAnsi="Roboto"/>
          <w:color w:val="202122"/>
        </w:rPr>
        <w:t>. </w:t>
      </w:r>
      <w:r w:rsidR="0037344C">
        <w:rPr>
          <w:rFonts w:ascii="Roboto" w:hAnsi="Roboto"/>
          <w:color w:val="202122"/>
        </w:rPr>
        <w:t xml:space="preserve">Pakistan </w:t>
      </w:r>
      <w:r>
        <w:rPr>
          <w:rFonts w:ascii="Roboto" w:hAnsi="Roboto"/>
          <w:color w:val="202122"/>
        </w:rPr>
        <w:t> has a population of over 220 million </w:t>
      </w:r>
      <w:r w:rsidR="0037344C">
        <w:rPr>
          <w:rFonts w:ascii="Roboto" w:hAnsi="Roboto"/>
          <w:color w:val="202122"/>
        </w:rPr>
        <w:t xml:space="preserve"> </w:t>
      </w:r>
      <w:r>
        <w:rPr>
          <w:rFonts w:ascii="Roboto" w:hAnsi="Roboto"/>
          <w:color w:val="202122"/>
        </w:rPr>
        <w:t>(the world's </w:t>
      </w:r>
      <w:r w:rsidR="0037344C">
        <w:rPr>
          <w:rFonts w:ascii="Roboto" w:hAnsi="Roboto"/>
          <w:color w:val="202122"/>
        </w:rPr>
        <w:t>5</w:t>
      </w:r>
      <w:r w:rsidR="0037344C" w:rsidRPr="0037344C">
        <w:rPr>
          <w:rFonts w:ascii="Roboto" w:hAnsi="Roboto"/>
          <w:color w:val="202122"/>
          <w:vertAlign w:val="superscript"/>
        </w:rPr>
        <w:t>th</w:t>
      </w:r>
      <w:r w:rsidR="0037344C">
        <w:rPr>
          <w:rFonts w:ascii="Roboto" w:hAnsi="Roboto"/>
          <w:color w:val="202122"/>
        </w:rPr>
        <w:t xml:space="preserve"> largest</w:t>
      </w:r>
      <w:r>
        <w:rPr>
          <w:rFonts w:ascii="Roboto" w:hAnsi="Roboto"/>
          <w:color w:val="202122"/>
        </w:rPr>
        <w:t>), giving it a nominal </w:t>
      </w:r>
      <w:r w:rsidR="0037344C">
        <w:rPr>
          <w:rFonts w:ascii="Roboto" w:hAnsi="Roboto"/>
          <w:color w:val="202122"/>
        </w:rPr>
        <w:t>GDP per capita</w:t>
      </w:r>
      <w:r>
        <w:rPr>
          <w:rFonts w:ascii="Roboto" w:hAnsi="Roboto"/>
          <w:color w:val="202122"/>
        </w:rPr>
        <w:t> of $1,357 in 2019,</w:t>
      </w:r>
      <w:hyperlink r:id="rId6" w:anchor="cite_note-:5-37" w:history="1">
        <w:r>
          <w:rPr>
            <w:rStyle w:val="Hyperlink"/>
            <w:rFonts w:ascii="inherit" w:hAnsi="inherit"/>
            <w:color w:val="6B4BA1"/>
            <w:sz w:val="18"/>
            <w:szCs w:val="18"/>
            <w:u w:val="none"/>
            <w:bdr w:val="none" w:sz="0" w:space="0" w:color="auto" w:frame="1"/>
          </w:rPr>
          <w:t>[37]</w:t>
        </w:r>
      </w:hyperlink>
      <w:r>
        <w:rPr>
          <w:rFonts w:ascii="Roboto" w:hAnsi="Roboto"/>
          <w:color w:val="202122"/>
        </w:rPr>
        <w:t> which ranks </w:t>
      </w:r>
      <w:r w:rsidR="00304154">
        <w:rPr>
          <w:rFonts w:ascii="Roboto" w:hAnsi="Roboto"/>
          <w:color w:val="202122"/>
        </w:rPr>
        <w:t>154</w:t>
      </w:r>
      <w:r w:rsidR="00304154" w:rsidRPr="00304154">
        <w:rPr>
          <w:rFonts w:ascii="Roboto" w:hAnsi="Roboto"/>
          <w:color w:val="202122"/>
          <w:vertAlign w:val="superscript"/>
        </w:rPr>
        <w:t>th</w:t>
      </w:r>
      <w:r w:rsidR="00304154">
        <w:rPr>
          <w:rFonts w:ascii="Roboto" w:hAnsi="Roboto"/>
          <w:color w:val="202122"/>
        </w:rPr>
        <w:t xml:space="preserve"> in the world </w:t>
      </w:r>
      <w:r>
        <w:rPr>
          <w:rFonts w:ascii="Roboto" w:hAnsi="Roboto"/>
          <w:color w:val="202122"/>
        </w:rPr>
        <w:t> and giving it a PPP </w:t>
      </w:r>
      <w:r w:rsidR="00E61557">
        <w:rPr>
          <w:rFonts w:ascii="Roboto" w:hAnsi="Roboto"/>
          <w:color w:val="202122"/>
        </w:rPr>
        <w:t xml:space="preserve">GDP per capita </w:t>
      </w:r>
      <w:r>
        <w:rPr>
          <w:rFonts w:ascii="Roboto" w:hAnsi="Roboto"/>
          <w:color w:val="202122"/>
        </w:rPr>
        <w:t> of 5,839 in 2019, which ranks </w:t>
      </w:r>
      <w:r w:rsidR="00E61557">
        <w:rPr>
          <w:rFonts w:ascii="Roboto" w:hAnsi="Roboto"/>
          <w:color w:val="202122"/>
        </w:rPr>
        <w:t>132</w:t>
      </w:r>
      <w:r w:rsidR="00E61557" w:rsidRPr="00E61557">
        <w:rPr>
          <w:rFonts w:ascii="Roboto" w:hAnsi="Roboto"/>
          <w:color w:val="202122"/>
          <w:vertAlign w:val="superscript"/>
        </w:rPr>
        <w:t>nd</w:t>
      </w:r>
      <w:r w:rsidR="00E61557">
        <w:rPr>
          <w:rFonts w:ascii="Roboto" w:hAnsi="Roboto"/>
          <w:color w:val="202122"/>
        </w:rPr>
        <w:t xml:space="preserve"> in the whole world </w:t>
      </w:r>
      <w:r>
        <w:rPr>
          <w:rFonts w:ascii="Roboto" w:hAnsi="Roboto"/>
          <w:color w:val="202122"/>
        </w:rPr>
        <w:t> for 2019. However, Pakistan's undocumented economy is estimated to be 36% of its overall economy, which is not taken into consideration when calculating per capita income Pakistan is a developing country and is one of the </w:t>
      </w:r>
      <w:r w:rsidR="00F178BA">
        <w:rPr>
          <w:rFonts w:ascii="Roboto" w:hAnsi="Roboto"/>
          <w:color w:val="202122"/>
        </w:rPr>
        <w:t>Next Eleven</w:t>
      </w:r>
      <w:r>
        <w:rPr>
          <w:rFonts w:ascii="Roboto" w:hAnsi="Roboto"/>
          <w:color w:val="202122"/>
        </w:rPr>
        <w:t> countries identified by </w:t>
      </w:r>
      <w:r w:rsidR="00F178BA">
        <w:rPr>
          <w:rFonts w:ascii="Roboto" w:hAnsi="Roboto"/>
          <w:color w:val="202122"/>
        </w:rPr>
        <w:t>Jim O Neill</w:t>
      </w:r>
      <w:r>
        <w:rPr>
          <w:rFonts w:ascii="Roboto" w:hAnsi="Roboto"/>
          <w:color w:val="202122"/>
        </w:rPr>
        <w:t> in a </w:t>
      </w:r>
      <w:r w:rsidR="00F178BA">
        <w:rPr>
          <w:rFonts w:ascii="Roboto" w:hAnsi="Roboto"/>
          <w:color w:val="202122"/>
        </w:rPr>
        <w:t>research paper</w:t>
      </w:r>
      <w:r>
        <w:rPr>
          <w:rFonts w:ascii="Roboto" w:hAnsi="Roboto"/>
          <w:color w:val="202122"/>
        </w:rPr>
        <w:t> as having a high potential of becoming, along with the </w:t>
      </w:r>
      <w:r w:rsidR="00F178BA">
        <w:rPr>
          <w:rFonts w:ascii="Roboto" w:hAnsi="Roboto"/>
          <w:color w:val="202122"/>
        </w:rPr>
        <w:t xml:space="preserve">BRICS </w:t>
      </w:r>
      <w:r>
        <w:rPr>
          <w:rFonts w:ascii="Roboto" w:hAnsi="Roboto"/>
          <w:color w:val="202122"/>
        </w:rPr>
        <w:t>countries, among the world's largest economies in the 21st century</w:t>
      </w:r>
      <w:r w:rsidR="00F178BA">
        <w:rPr>
          <w:rFonts w:ascii="Roboto" w:hAnsi="Roboto"/>
          <w:color w:val="202122"/>
        </w:rPr>
        <w:t>.</w:t>
      </w:r>
      <w:r>
        <w:rPr>
          <w:rFonts w:ascii="Roboto" w:hAnsi="Roboto"/>
          <w:color w:val="202122"/>
        </w:rPr>
        <w:t> The economy is semi-industrialized, with centres of growth along the </w:t>
      </w:r>
      <w:r w:rsidR="00F178BA">
        <w:rPr>
          <w:rFonts w:ascii="Roboto" w:hAnsi="Roboto"/>
          <w:color w:val="202122"/>
        </w:rPr>
        <w:t xml:space="preserve">Indus River. </w:t>
      </w:r>
      <w:r>
        <w:rPr>
          <w:rFonts w:ascii="Roboto" w:hAnsi="Roboto"/>
          <w:color w:val="202122"/>
        </w:rPr>
        <w:t> Primary export commodities include textiles, leather goods, sports goods, chemicals and carpets/rugs</w:t>
      </w:r>
    </w:p>
    <w:p w:rsidR="006A3213" w:rsidRDefault="006A3213">
      <w:pPr>
        <w:pStyle w:val="NormalWeb"/>
        <w:shd w:val="clear" w:color="auto" w:fill="FFFFFF"/>
        <w:spacing w:before="0" w:beforeAutospacing="0" w:after="0" w:afterAutospacing="0"/>
        <w:textAlignment w:val="baseline"/>
        <w:divId w:val="1034113259"/>
        <w:rPr>
          <w:rFonts w:ascii="Roboto" w:hAnsi="Roboto"/>
          <w:color w:val="202122"/>
        </w:rPr>
      </w:pPr>
      <w:r>
        <w:rPr>
          <w:rFonts w:ascii="Roboto" w:hAnsi="Roboto"/>
          <w:color w:val="202122"/>
        </w:rPr>
        <w:t>Growth poles of Pakistan's economy are situated along the </w:t>
      </w:r>
      <w:r w:rsidR="00F178BA">
        <w:rPr>
          <w:rFonts w:ascii="Roboto" w:hAnsi="Roboto"/>
          <w:color w:val="202122"/>
        </w:rPr>
        <w:t xml:space="preserve">Indus River </w:t>
      </w:r>
      <w:r>
        <w:rPr>
          <w:rFonts w:ascii="Roboto" w:hAnsi="Roboto"/>
          <w:color w:val="202122"/>
        </w:rPr>
        <w:t> the diversified economies of </w:t>
      </w:r>
      <w:r w:rsidR="00F178BA">
        <w:rPr>
          <w:rFonts w:ascii="Roboto" w:hAnsi="Roboto"/>
          <w:color w:val="202122"/>
        </w:rPr>
        <w:t xml:space="preserve">Karachi </w:t>
      </w:r>
      <w:r>
        <w:rPr>
          <w:rFonts w:ascii="Roboto" w:hAnsi="Roboto"/>
          <w:color w:val="202122"/>
        </w:rPr>
        <w:t xml:space="preserve"> and major urban </w:t>
      </w:r>
      <w:proofErr w:type="spellStart"/>
      <w:r>
        <w:rPr>
          <w:rFonts w:ascii="Roboto" w:hAnsi="Roboto"/>
          <w:color w:val="202122"/>
        </w:rPr>
        <w:t>centers</w:t>
      </w:r>
      <w:proofErr w:type="spellEnd"/>
      <w:r>
        <w:rPr>
          <w:rFonts w:ascii="Roboto" w:hAnsi="Roboto"/>
          <w:color w:val="202122"/>
        </w:rPr>
        <w:t xml:space="preserve"> in the </w:t>
      </w:r>
      <w:r w:rsidR="00F178BA">
        <w:rPr>
          <w:rFonts w:ascii="Roboto" w:hAnsi="Roboto"/>
          <w:color w:val="202122"/>
        </w:rPr>
        <w:t>Punjab</w:t>
      </w:r>
      <w:r>
        <w:rPr>
          <w:rFonts w:ascii="Roboto" w:hAnsi="Roboto"/>
          <w:color w:val="202122"/>
        </w:rPr>
        <w:t>, coexisting with lesser developed areas in </w:t>
      </w:r>
      <w:r w:rsidR="008A64C5">
        <w:rPr>
          <w:rFonts w:ascii="Roboto" w:hAnsi="Roboto"/>
          <w:color w:val="202122"/>
        </w:rPr>
        <w:t xml:space="preserve">Other parts of the country </w:t>
      </w:r>
    </w:p>
    <w:p w:rsidR="008D79F7" w:rsidRDefault="008D79F7" w:rsidP="0010500F"/>
    <w:p w:rsidR="002F18DA" w:rsidRDefault="009F567E" w:rsidP="0010500F">
      <w:r>
        <w:t xml:space="preserve">Total debt of Pakistan </w:t>
      </w:r>
      <w:r w:rsidR="00CE1550">
        <w:t>is</w:t>
      </w:r>
      <w:r w:rsidR="00D9047E">
        <w:t xml:space="preserve"> </w:t>
      </w:r>
      <w:r w:rsidR="00CE1550">
        <w:t xml:space="preserve">$ </w:t>
      </w:r>
      <w:r w:rsidR="00D9047E">
        <w:t>3</w:t>
      </w:r>
      <w:r w:rsidR="00CE1550">
        <w:t xml:space="preserve">8 billion </w:t>
      </w:r>
      <w:r w:rsidR="006868BB">
        <w:t>in external debt</w:t>
      </w:r>
      <w:r w:rsidR="002F18DA">
        <w:t xml:space="preserve"> within the duration of IMF deal</w:t>
      </w:r>
    </w:p>
    <w:p w:rsidR="00083E58" w:rsidRDefault="00083E58" w:rsidP="0010500F">
      <w:r>
        <w:t xml:space="preserve">Islamabad owes up to $14.682 billion </w:t>
      </w:r>
      <w:r w:rsidR="00B270AE">
        <w:t xml:space="preserve">of this figure to Beijing under the  </w:t>
      </w:r>
      <w:r w:rsidR="00162463">
        <w:t xml:space="preserve">China Pakistan </w:t>
      </w:r>
    </w:p>
    <w:p w:rsidR="00162463" w:rsidRDefault="00162463" w:rsidP="0010500F">
      <w:r>
        <w:t>Economic Corridors (CPEC)</w:t>
      </w:r>
      <w:r w:rsidR="00F3350C">
        <w:t xml:space="preserve">. One third of Pakistan ‘s population </w:t>
      </w:r>
      <w:r w:rsidR="00641770">
        <w:t xml:space="preserve">lives under extreme Poverty </w:t>
      </w:r>
    </w:p>
    <w:p w:rsidR="00641770" w:rsidRDefault="00641770" w:rsidP="0010500F">
      <w:r>
        <w:t xml:space="preserve">That is they earn below </w:t>
      </w:r>
      <w:r w:rsidR="00AC57CB">
        <w:t xml:space="preserve">$1.90 per day according to the standard set by World Bank </w:t>
      </w:r>
    </w:p>
    <w:p w:rsidR="00AC57CB" w:rsidRDefault="004C6072" w:rsidP="0010500F">
      <w:r>
        <w:t xml:space="preserve">Yet Pakistan is on the way to achieve the Sustainable Development Goal as a Fragile State </w:t>
      </w:r>
    </w:p>
    <w:p w:rsidR="004C6072" w:rsidRDefault="00FC3D5D" w:rsidP="0010500F">
      <w:r>
        <w:t>A</w:t>
      </w:r>
      <w:r w:rsidR="00622542">
        <w:t xml:space="preserve">s half of the states are </w:t>
      </w:r>
      <w:r w:rsidR="00D93691">
        <w:t xml:space="preserve">containing poor people and in some state of Pakistan </w:t>
      </w:r>
    </w:p>
    <w:p w:rsidR="00D93691" w:rsidRDefault="00D93691" w:rsidP="0010500F">
      <w:r>
        <w:t xml:space="preserve">There is not even one poor man from </w:t>
      </w:r>
      <w:r w:rsidR="00760DFB">
        <w:t xml:space="preserve">the locality. This is a mismatch in the </w:t>
      </w:r>
      <w:r w:rsidR="00787DE0">
        <w:t xml:space="preserve">Pakistan government </w:t>
      </w:r>
    </w:p>
    <w:p w:rsidR="00787DE0" w:rsidRDefault="00787DE0" w:rsidP="0010500F">
      <w:r>
        <w:t xml:space="preserve">If repaired soon then Pakistan may have the possibility of being </w:t>
      </w:r>
      <w:r w:rsidR="000F7721">
        <w:t>able to secure its Place in the top</w:t>
      </w:r>
    </w:p>
    <w:p w:rsidR="000F7721" w:rsidRDefault="002D0403" w:rsidP="0010500F">
      <w:r>
        <w:t xml:space="preserve">10 Economically developed countries of the world </w:t>
      </w:r>
    </w:p>
    <w:p w:rsidR="00611085" w:rsidRDefault="00611085" w:rsidP="0010500F"/>
    <w:p w:rsidR="00611085" w:rsidRDefault="00611085" w:rsidP="0010500F">
      <w:r>
        <w:t>To recover from this condition we must apply the formula of SDGs</w:t>
      </w:r>
    </w:p>
    <w:p w:rsidR="00611085" w:rsidRDefault="009F5F88" w:rsidP="0010500F">
      <w:r>
        <w:t>Before going into the SDGs let’s see what is SDG</w:t>
      </w:r>
    </w:p>
    <w:p w:rsidR="009F5F88" w:rsidRDefault="009F5F88" w:rsidP="0010500F">
      <w:r>
        <w:t xml:space="preserve">Sustainable Development is the term in which </w:t>
      </w:r>
      <w:r w:rsidR="00BD6FAD">
        <w:t xml:space="preserve">the use in the present is not compromised </w:t>
      </w:r>
    </w:p>
    <w:p w:rsidR="00BD6FAD" w:rsidRDefault="00BD6FAD" w:rsidP="0010500F">
      <w:r>
        <w:t>And saved for the future use .</w:t>
      </w:r>
      <w:r w:rsidR="00DA262D">
        <w:t xml:space="preserve"> The 16 Goals to be achieved are </w:t>
      </w:r>
    </w:p>
    <w:p w:rsidR="00AC133B" w:rsidRDefault="00AC133B" w:rsidP="009B758B">
      <w:pPr>
        <w:pStyle w:val="ListParagraph"/>
        <w:numPr>
          <w:ilvl w:val="0"/>
          <w:numId w:val="2"/>
        </w:numPr>
      </w:pPr>
      <w:r>
        <w:t xml:space="preserve">No Poverty </w:t>
      </w:r>
    </w:p>
    <w:p w:rsidR="00AC133B" w:rsidRDefault="00AB1567" w:rsidP="009B758B">
      <w:pPr>
        <w:pStyle w:val="ListParagraph"/>
        <w:numPr>
          <w:ilvl w:val="0"/>
          <w:numId w:val="2"/>
        </w:numPr>
      </w:pPr>
      <w:r>
        <w:t xml:space="preserve">Zero Hunger </w:t>
      </w:r>
    </w:p>
    <w:p w:rsidR="00AB1567" w:rsidRDefault="00C33FEA" w:rsidP="009B758B">
      <w:pPr>
        <w:pStyle w:val="ListParagraph"/>
        <w:numPr>
          <w:ilvl w:val="0"/>
          <w:numId w:val="2"/>
        </w:numPr>
      </w:pPr>
      <w:r>
        <w:t xml:space="preserve">Good Health and Well being </w:t>
      </w:r>
    </w:p>
    <w:p w:rsidR="00C33FEA" w:rsidRDefault="00C012AE" w:rsidP="009B758B">
      <w:pPr>
        <w:pStyle w:val="ListParagraph"/>
        <w:numPr>
          <w:ilvl w:val="0"/>
          <w:numId w:val="2"/>
        </w:numPr>
      </w:pPr>
      <w:r>
        <w:t xml:space="preserve">Quality Education </w:t>
      </w:r>
    </w:p>
    <w:p w:rsidR="00AC133B" w:rsidRDefault="007A26E8" w:rsidP="00AC133B">
      <w:pPr>
        <w:pStyle w:val="ListParagraph"/>
        <w:numPr>
          <w:ilvl w:val="0"/>
          <w:numId w:val="2"/>
        </w:numPr>
      </w:pPr>
      <w:r>
        <w:lastRenderedPageBreak/>
        <w:t xml:space="preserve">Gender Equality </w:t>
      </w:r>
    </w:p>
    <w:p w:rsidR="00311FF4" w:rsidRDefault="00311FF4" w:rsidP="00AC133B">
      <w:pPr>
        <w:pStyle w:val="ListParagraph"/>
        <w:numPr>
          <w:ilvl w:val="0"/>
          <w:numId w:val="2"/>
        </w:numPr>
      </w:pPr>
      <w:r>
        <w:t xml:space="preserve">Clean water and sanitation </w:t>
      </w:r>
    </w:p>
    <w:p w:rsidR="00311FF4" w:rsidRDefault="00116D82" w:rsidP="00AC133B">
      <w:pPr>
        <w:pStyle w:val="ListParagraph"/>
        <w:numPr>
          <w:ilvl w:val="0"/>
          <w:numId w:val="2"/>
        </w:numPr>
      </w:pPr>
      <w:r>
        <w:t xml:space="preserve">Affordable and Clean Energy </w:t>
      </w:r>
    </w:p>
    <w:p w:rsidR="00116D82" w:rsidRDefault="001014C4" w:rsidP="00AC133B">
      <w:pPr>
        <w:pStyle w:val="ListParagraph"/>
        <w:numPr>
          <w:ilvl w:val="0"/>
          <w:numId w:val="2"/>
        </w:numPr>
      </w:pPr>
      <w:r>
        <w:t xml:space="preserve">Decent Work and Economic growth </w:t>
      </w:r>
    </w:p>
    <w:p w:rsidR="001014C4" w:rsidRDefault="0075056D" w:rsidP="00AC133B">
      <w:pPr>
        <w:pStyle w:val="ListParagraph"/>
        <w:numPr>
          <w:ilvl w:val="0"/>
          <w:numId w:val="2"/>
        </w:numPr>
      </w:pPr>
      <w:r>
        <w:t xml:space="preserve">Industry, Innovation and Infrastructure </w:t>
      </w:r>
    </w:p>
    <w:p w:rsidR="0075056D" w:rsidRDefault="00EB28BC" w:rsidP="00AC133B">
      <w:pPr>
        <w:pStyle w:val="ListParagraph"/>
        <w:numPr>
          <w:ilvl w:val="0"/>
          <w:numId w:val="2"/>
        </w:numPr>
      </w:pPr>
      <w:r>
        <w:t xml:space="preserve">Reduced Equality </w:t>
      </w:r>
    </w:p>
    <w:p w:rsidR="00172081" w:rsidRDefault="00172081" w:rsidP="00AC133B">
      <w:pPr>
        <w:pStyle w:val="ListParagraph"/>
        <w:numPr>
          <w:ilvl w:val="0"/>
          <w:numId w:val="2"/>
        </w:numPr>
      </w:pPr>
      <w:r>
        <w:t xml:space="preserve">Sustainable </w:t>
      </w:r>
      <w:r w:rsidR="008252D9">
        <w:t xml:space="preserve">Cities and communities </w:t>
      </w:r>
    </w:p>
    <w:p w:rsidR="008252D9" w:rsidRDefault="00286238" w:rsidP="00AC133B">
      <w:pPr>
        <w:pStyle w:val="ListParagraph"/>
        <w:numPr>
          <w:ilvl w:val="0"/>
          <w:numId w:val="2"/>
        </w:numPr>
      </w:pPr>
      <w:r>
        <w:t xml:space="preserve">Responsible </w:t>
      </w:r>
      <w:r w:rsidR="00E241C3">
        <w:t xml:space="preserve">Consumption </w:t>
      </w:r>
      <w:r w:rsidR="00195C91">
        <w:t xml:space="preserve">and Production </w:t>
      </w:r>
    </w:p>
    <w:p w:rsidR="00EB28BC" w:rsidRDefault="00026F89" w:rsidP="00AC133B">
      <w:pPr>
        <w:pStyle w:val="ListParagraph"/>
        <w:numPr>
          <w:ilvl w:val="0"/>
          <w:numId w:val="2"/>
        </w:numPr>
      </w:pPr>
      <w:r>
        <w:t xml:space="preserve">Climate Action </w:t>
      </w:r>
    </w:p>
    <w:p w:rsidR="00026F89" w:rsidRDefault="00AA2EEA" w:rsidP="00AC133B">
      <w:pPr>
        <w:pStyle w:val="ListParagraph"/>
        <w:numPr>
          <w:ilvl w:val="0"/>
          <w:numId w:val="2"/>
        </w:numPr>
      </w:pPr>
      <w:r>
        <w:t xml:space="preserve">Life Below </w:t>
      </w:r>
      <w:r w:rsidR="007B2057">
        <w:t>Water</w:t>
      </w:r>
    </w:p>
    <w:p w:rsidR="00AA2EEA" w:rsidRDefault="00E41E02" w:rsidP="00AC133B">
      <w:pPr>
        <w:pStyle w:val="ListParagraph"/>
        <w:numPr>
          <w:ilvl w:val="0"/>
          <w:numId w:val="2"/>
        </w:numPr>
      </w:pPr>
      <w:r>
        <w:t>Life on land</w:t>
      </w:r>
    </w:p>
    <w:p w:rsidR="00E41E02" w:rsidRDefault="00AA11A9" w:rsidP="00AC133B">
      <w:pPr>
        <w:pStyle w:val="ListParagraph"/>
        <w:numPr>
          <w:ilvl w:val="0"/>
          <w:numId w:val="2"/>
        </w:numPr>
      </w:pPr>
      <w:r>
        <w:t xml:space="preserve">Peace and Strong Justice Institutions </w:t>
      </w:r>
    </w:p>
    <w:p w:rsidR="00AA11A9" w:rsidRDefault="00AA11A9" w:rsidP="00DA7931">
      <w:pPr>
        <w:pStyle w:val="ListParagraph"/>
      </w:pPr>
    </w:p>
    <w:p w:rsidR="00EB1DA3" w:rsidRDefault="00991A9A" w:rsidP="00DA7931">
      <w:pPr>
        <w:pStyle w:val="ListParagraph"/>
      </w:pPr>
      <w:r>
        <w:t xml:space="preserve">Though the Goals are Broad and Independent </w:t>
      </w:r>
      <w:r w:rsidR="00A56BF5">
        <w:t>two years later</w:t>
      </w:r>
    </w:p>
    <w:p w:rsidR="00A56BF5" w:rsidRDefault="00A80BB4" w:rsidP="00DA7931">
      <w:pPr>
        <w:pStyle w:val="ListParagraph"/>
      </w:pPr>
      <w:r>
        <w:t xml:space="preserve">6/6/2017 The SDGs made more actionable </w:t>
      </w:r>
      <w:r w:rsidR="00FD6686">
        <w:t xml:space="preserve">by a UN resolution </w:t>
      </w:r>
    </w:p>
    <w:p w:rsidR="00581B9A" w:rsidRDefault="00581B9A" w:rsidP="00DA7931">
      <w:pPr>
        <w:pStyle w:val="ListParagraph"/>
      </w:pPr>
      <w:r>
        <w:t xml:space="preserve">Adopted by </w:t>
      </w:r>
      <w:r w:rsidR="003B2699">
        <w:t>The</w:t>
      </w:r>
      <w:r>
        <w:t xml:space="preserve"> General Assembly </w:t>
      </w:r>
      <w:r w:rsidR="00DC4DA2">
        <w:t xml:space="preserve">The Resolution </w:t>
      </w:r>
      <w:r w:rsidR="00F452D5">
        <w:t xml:space="preserve">identifies </w:t>
      </w:r>
      <w:r w:rsidR="0056587E">
        <w:t xml:space="preserve">specific targets for </w:t>
      </w:r>
    </w:p>
    <w:p w:rsidR="0056587E" w:rsidRDefault="0056587E" w:rsidP="00DA7931">
      <w:pPr>
        <w:pStyle w:val="ListParagraph"/>
      </w:pPr>
      <w:r>
        <w:t>Each goal</w:t>
      </w:r>
      <w:r w:rsidR="008E64DF">
        <w:t xml:space="preserve"> along with the indicators </w:t>
      </w:r>
      <w:r w:rsidR="00345000">
        <w:t xml:space="preserve">that are being used to </w:t>
      </w:r>
      <w:r w:rsidR="002A3606">
        <w:t xml:space="preserve">measure progress </w:t>
      </w:r>
    </w:p>
    <w:p w:rsidR="00233DBE" w:rsidRDefault="00233DBE" w:rsidP="00DA7931">
      <w:pPr>
        <w:pStyle w:val="ListParagraph"/>
      </w:pPr>
      <w:r>
        <w:t xml:space="preserve">Towards each target </w:t>
      </w:r>
      <w:r w:rsidR="001669CC">
        <w:t>The year for which the Target is meant is 2020 to 2030</w:t>
      </w:r>
    </w:p>
    <w:p w:rsidR="001669CC" w:rsidRDefault="000F663B" w:rsidP="00DA7931">
      <w:pPr>
        <w:pStyle w:val="ListParagraph"/>
      </w:pPr>
      <w:r>
        <w:t xml:space="preserve">For some target No end date is given </w:t>
      </w:r>
    </w:p>
    <w:p w:rsidR="00D9651A" w:rsidRDefault="00D9651A" w:rsidP="00DA7931">
      <w:pPr>
        <w:pStyle w:val="ListParagraph"/>
      </w:pPr>
    </w:p>
    <w:p w:rsidR="00465B96" w:rsidRDefault="00465B96" w:rsidP="00DA7931">
      <w:pPr>
        <w:pStyle w:val="ListParagraph"/>
      </w:pPr>
      <w:r>
        <w:t xml:space="preserve">To facilitate </w:t>
      </w:r>
      <w:r w:rsidR="004C193A">
        <w:t xml:space="preserve">monitoring </w:t>
      </w:r>
      <w:r w:rsidR="00B74B54">
        <w:t xml:space="preserve">,a variety of tools </w:t>
      </w:r>
      <w:r w:rsidR="00310DCB">
        <w:t xml:space="preserve">exist to the track </w:t>
      </w:r>
      <w:r w:rsidR="00790D25">
        <w:t xml:space="preserve">and visualize </w:t>
      </w:r>
      <w:r w:rsidR="00E05F11">
        <w:t xml:space="preserve">progress towards </w:t>
      </w:r>
    </w:p>
    <w:p w:rsidR="00E05F11" w:rsidRDefault="00E05F11" w:rsidP="00DA7931">
      <w:pPr>
        <w:pStyle w:val="ListParagraph"/>
      </w:pPr>
      <w:r>
        <w:t xml:space="preserve">The Goals </w:t>
      </w:r>
      <w:r w:rsidR="007B2057">
        <w:t xml:space="preserve">All intend to mean </w:t>
      </w:r>
      <w:r w:rsidR="007A628C">
        <w:t>the data</w:t>
      </w:r>
      <w:r w:rsidR="006F7FC6">
        <w:t xml:space="preserve"> more available and more easily understood </w:t>
      </w:r>
      <w:r w:rsidR="0055292F">
        <w:t xml:space="preserve">For example </w:t>
      </w:r>
      <w:r w:rsidR="009A0855">
        <w:t>The online publications SDG Tracker</w:t>
      </w:r>
      <w:r w:rsidR="00081519">
        <w:t xml:space="preserve">, launched in </w:t>
      </w:r>
      <w:r w:rsidR="00265DEF">
        <w:t>June 2018</w:t>
      </w:r>
      <w:r w:rsidR="00010C36">
        <w:t xml:space="preserve">, </w:t>
      </w:r>
      <w:r w:rsidR="00217ECC">
        <w:t>presents</w:t>
      </w:r>
    </w:p>
    <w:p w:rsidR="00D47F1A" w:rsidRDefault="00D47F1A" w:rsidP="00DA7931">
      <w:pPr>
        <w:pStyle w:val="ListParagraph"/>
      </w:pPr>
      <w:r>
        <w:t xml:space="preserve">All available data </w:t>
      </w:r>
      <w:r w:rsidR="00E955DD">
        <w:t xml:space="preserve">across all indicators </w:t>
      </w:r>
      <w:r w:rsidR="00110B0C">
        <w:t xml:space="preserve">the SDGs pay attention </w:t>
      </w:r>
      <w:r w:rsidR="00217ECC">
        <w:t xml:space="preserve">to multiple </w:t>
      </w:r>
      <w:r w:rsidR="00214462">
        <w:t xml:space="preserve">cross cutting issues </w:t>
      </w:r>
    </w:p>
    <w:p w:rsidR="00214462" w:rsidRDefault="00B219EF" w:rsidP="00DA7931">
      <w:pPr>
        <w:pStyle w:val="ListParagraph"/>
      </w:pPr>
      <w:r>
        <w:t>Like gender equity</w:t>
      </w:r>
      <w:r w:rsidR="00340A9E">
        <w:t xml:space="preserve">, education </w:t>
      </w:r>
      <w:r w:rsidR="0082626D">
        <w:t xml:space="preserve">and culture </w:t>
      </w:r>
      <w:r w:rsidR="00312BFB">
        <w:t>cut across all the</w:t>
      </w:r>
      <w:r w:rsidR="004911B2">
        <w:t xml:space="preserve"> SDGs There were serious impacts </w:t>
      </w:r>
      <w:r w:rsidR="004D37B4">
        <w:t xml:space="preserve">and implications of the COVID-19 Pandemic </w:t>
      </w:r>
      <w:r w:rsidR="00811EF7">
        <w:t>on all 16 SDGs in the year 2020</w:t>
      </w:r>
    </w:p>
    <w:p w:rsidR="00811EF7" w:rsidRPr="009F567E" w:rsidRDefault="00811EF7" w:rsidP="00DA7931">
      <w:pPr>
        <w:pStyle w:val="ListParagraph"/>
      </w:pPr>
    </w:p>
    <w:sectPr w:rsidR="00811EF7" w:rsidRPr="009F5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59F9"/>
    <w:multiLevelType w:val="hybridMultilevel"/>
    <w:tmpl w:val="EA9C0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3C29"/>
    <w:multiLevelType w:val="hybridMultilevel"/>
    <w:tmpl w:val="4906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3C"/>
    <w:rsid w:val="00010C36"/>
    <w:rsid w:val="00026F89"/>
    <w:rsid w:val="00081519"/>
    <w:rsid w:val="00083E58"/>
    <w:rsid w:val="000F663B"/>
    <w:rsid w:val="000F7721"/>
    <w:rsid w:val="001014C4"/>
    <w:rsid w:val="0010500F"/>
    <w:rsid w:val="00110B0C"/>
    <w:rsid w:val="00116D82"/>
    <w:rsid w:val="00162463"/>
    <w:rsid w:val="001669CC"/>
    <w:rsid w:val="00172081"/>
    <w:rsid w:val="00195C91"/>
    <w:rsid w:val="001D1DC9"/>
    <w:rsid w:val="00214462"/>
    <w:rsid w:val="00217ECC"/>
    <w:rsid w:val="00233DBE"/>
    <w:rsid w:val="00260B1B"/>
    <w:rsid w:val="00265DEF"/>
    <w:rsid w:val="00286238"/>
    <w:rsid w:val="002A3606"/>
    <w:rsid w:val="002D0403"/>
    <w:rsid w:val="002F18DA"/>
    <w:rsid w:val="00304154"/>
    <w:rsid w:val="0030713C"/>
    <w:rsid w:val="00310DCB"/>
    <w:rsid w:val="00311FF4"/>
    <w:rsid w:val="00312BFB"/>
    <w:rsid w:val="00340A9E"/>
    <w:rsid w:val="00345000"/>
    <w:rsid w:val="0037344C"/>
    <w:rsid w:val="00384AB7"/>
    <w:rsid w:val="003B2699"/>
    <w:rsid w:val="00465B96"/>
    <w:rsid w:val="004911B2"/>
    <w:rsid w:val="004C193A"/>
    <w:rsid w:val="004C6072"/>
    <w:rsid w:val="004D37B4"/>
    <w:rsid w:val="0055292F"/>
    <w:rsid w:val="0056587E"/>
    <w:rsid w:val="00581B9A"/>
    <w:rsid w:val="00611085"/>
    <w:rsid w:val="00622542"/>
    <w:rsid w:val="00641770"/>
    <w:rsid w:val="006868BB"/>
    <w:rsid w:val="006A3213"/>
    <w:rsid w:val="006F7FC6"/>
    <w:rsid w:val="0070077A"/>
    <w:rsid w:val="00721258"/>
    <w:rsid w:val="0075056D"/>
    <w:rsid w:val="00760DFB"/>
    <w:rsid w:val="00787DE0"/>
    <w:rsid w:val="00790D25"/>
    <w:rsid w:val="007A26E8"/>
    <w:rsid w:val="007A628C"/>
    <w:rsid w:val="007B2057"/>
    <w:rsid w:val="00811EF7"/>
    <w:rsid w:val="008252D9"/>
    <w:rsid w:val="0082626D"/>
    <w:rsid w:val="008A64C5"/>
    <w:rsid w:val="008D79F7"/>
    <w:rsid w:val="008E64DF"/>
    <w:rsid w:val="00964DF2"/>
    <w:rsid w:val="00970A9E"/>
    <w:rsid w:val="00991A9A"/>
    <w:rsid w:val="009A0855"/>
    <w:rsid w:val="009B758B"/>
    <w:rsid w:val="009F567E"/>
    <w:rsid w:val="009F5F88"/>
    <w:rsid w:val="00A56BF5"/>
    <w:rsid w:val="00A80BB4"/>
    <w:rsid w:val="00A85CBF"/>
    <w:rsid w:val="00A86F8D"/>
    <w:rsid w:val="00AA11A9"/>
    <w:rsid w:val="00AA2EEA"/>
    <w:rsid w:val="00AB1567"/>
    <w:rsid w:val="00AC133B"/>
    <w:rsid w:val="00AC57CB"/>
    <w:rsid w:val="00B219EF"/>
    <w:rsid w:val="00B270AE"/>
    <w:rsid w:val="00B74B54"/>
    <w:rsid w:val="00BB5F97"/>
    <w:rsid w:val="00BD6FAD"/>
    <w:rsid w:val="00BF56A9"/>
    <w:rsid w:val="00C012AE"/>
    <w:rsid w:val="00C33FEA"/>
    <w:rsid w:val="00C77B9B"/>
    <w:rsid w:val="00CE1550"/>
    <w:rsid w:val="00D47F1A"/>
    <w:rsid w:val="00D60334"/>
    <w:rsid w:val="00D72057"/>
    <w:rsid w:val="00D9047E"/>
    <w:rsid w:val="00D93691"/>
    <w:rsid w:val="00D9651A"/>
    <w:rsid w:val="00DA262D"/>
    <w:rsid w:val="00DA7931"/>
    <w:rsid w:val="00DC3BE4"/>
    <w:rsid w:val="00DC4DA2"/>
    <w:rsid w:val="00E05F11"/>
    <w:rsid w:val="00E241C3"/>
    <w:rsid w:val="00E41E02"/>
    <w:rsid w:val="00E61557"/>
    <w:rsid w:val="00E955DD"/>
    <w:rsid w:val="00EB1DA3"/>
    <w:rsid w:val="00EB28BC"/>
    <w:rsid w:val="00EE61D3"/>
    <w:rsid w:val="00F17720"/>
    <w:rsid w:val="00F178BA"/>
    <w:rsid w:val="00F3350C"/>
    <w:rsid w:val="00F452D5"/>
    <w:rsid w:val="00FC3D5D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B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213"/>
    <w:rPr>
      <w:color w:val="0000FF"/>
      <w:u w:val="single"/>
    </w:rPr>
  </w:style>
  <w:style w:type="character" w:customStyle="1" w:styleId="nowrap">
    <w:name w:val="nowrap"/>
    <w:basedOn w:val="DefaultParagraphFont"/>
    <w:rsid w:val="006A3213"/>
  </w:style>
  <w:style w:type="paragraph" w:styleId="NormalWeb">
    <w:name w:val="Normal (Web)"/>
    <w:basedOn w:val="Normal"/>
    <w:uiPriority w:val="99"/>
    <w:semiHidden/>
    <w:unhideWhenUsed/>
    <w:rsid w:val="006A32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B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213"/>
    <w:rPr>
      <w:color w:val="0000FF"/>
      <w:u w:val="single"/>
    </w:rPr>
  </w:style>
  <w:style w:type="character" w:customStyle="1" w:styleId="nowrap">
    <w:name w:val="nowrap"/>
    <w:basedOn w:val="DefaultParagraphFont"/>
    <w:rsid w:val="006A3213"/>
  </w:style>
  <w:style w:type="paragraph" w:styleId="NormalWeb">
    <w:name w:val="Normal (Web)"/>
    <w:basedOn w:val="Normal"/>
    <w:uiPriority w:val="99"/>
    <w:semiHidden/>
    <w:unhideWhenUsed/>
    <w:rsid w:val="006A32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m.wikipedia.org/wiki/Economy_of_Pakist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ANTONY. V</dc:creator>
  <cp:lastModifiedBy>USER</cp:lastModifiedBy>
  <cp:revision>2</cp:revision>
  <dcterms:created xsi:type="dcterms:W3CDTF">2020-12-08T19:49:00Z</dcterms:created>
  <dcterms:modified xsi:type="dcterms:W3CDTF">2020-12-08T19:49:00Z</dcterms:modified>
</cp:coreProperties>
</file>