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C02B" w14:textId="77777777" w:rsidR="00CC322A" w:rsidRDefault="001F1395">
      <w:pPr>
        <w:spacing w:before="59"/>
        <w:ind w:left="874"/>
        <w:rPr>
          <w:b/>
          <w:sz w:val="44"/>
        </w:rPr>
      </w:pPr>
      <w:r>
        <w:rPr>
          <w:b/>
          <w:sz w:val="44"/>
        </w:rPr>
        <w:t>RULES OF PROCEDURE HANDBOOK</w:t>
      </w:r>
    </w:p>
    <w:p w14:paraId="58490491" w14:textId="77777777" w:rsidR="00CC322A" w:rsidRDefault="00CC322A">
      <w:pPr>
        <w:pStyle w:val="BodyText"/>
        <w:ind w:left="0"/>
        <w:rPr>
          <w:b/>
          <w:sz w:val="48"/>
        </w:rPr>
      </w:pPr>
    </w:p>
    <w:p w14:paraId="04410B71" w14:textId="77777777" w:rsidR="00CC322A" w:rsidRDefault="00CC322A">
      <w:pPr>
        <w:pStyle w:val="BodyText"/>
        <w:ind w:left="0"/>
        <w:rPr>
          <w:b/>
          <w:sz w:val="48"/>
        </w:rPr>
      </w:pPr>
    </w:p>
    <w:p w14:paraId="4E609C95" w14:textId="77777777" w:rsidR="00CC322A" w:rsidRDefault="00CC322A">
      <w:pPr>
        <w:pStyle w:val="BodyText"/>
        <w:spacing w:before="3"/>
        <w:ind w:left="0"/>
        <w:rPr>
          <w:b/>
          <w:sz w:val="44"/>
        </w:rPr>
      </w:pPr>
    </w:p>
    <w:p w14:paraId="6B63D23F" w14:textId="77777777" w:rsidR="00CC322A" w:rsidRDefault="001F1395">
      <w:pPr>
        <w:pStyle w:val="Heading1"/>
        <w:spacing w:before="1"/>
      </w:pPr>
      <w:r>
        <w:t>GENERAL POWERS OF THE COMMITTEE STAFF</w:t>
      </w:r>
    </w:p>
    <w:p w14:paraId="6F85BE15" w14:textId="77777777" w:rsidR="00CC322A" w:rsidRDefault="00CC322A">
      <w:pPr>
        <w:pStyle w:val="BodyText"/>
        <w:ind w:left="0"/>
        <w:rPr>
          <w:b/>
          <w:sz w:val="26"/>
        </w:rPr>
      </w:pPr>
    </w:p>
    <w:p w14:paraId="78DA2DED" w14:textId="77777777" w:rsidR="00CC322A" w:rsidRDefault="00CC322A">
      <w:pPr>
        <w:pStyle w:val="BodyText"/>
        <w:spacing w:before="6"/>
        <w:ind w:left="0"/>
        <w:rPr>
          <w:b/>
          <w:sz w:val="29"/>
        </w:rPr>
      </w:pPr>
    </w:p>
    <w:p w14:paraId="6520D881" w14:textId="77777777" w:rsidR="00CC322A" w:rsidRDefault="001F1395">
      <w:pPr>
        <w:pStyle w:val="ListParagraph"/>
        <w:numPr>
          <w:ilvl w:val="0"/>
          <w:numId w:val="3"/>
        </w:numPr>
        <w:tabs>
          <w:tab w:val="left" w:pos="331"/>
        </w:tabs>
        <w:spacing w:before="0" w:line="259" w:lineRule="auto"/>
        <w:ind w:right="707" w:firstLine="60"/>
        <w:rPr>
          <w:sz w:val="24"/>
        </w:rPr>
      </w:pPr>
      <w:r>
        <w:rPr>
          <w:sz w:val="24"/>
        </w:rPr>
        <w:t>The Executive Board will be responsible to the Secretary General at all points during the conference.</w:t>
      </w:r>
    </w:p>
    <w:p w14:paraId="381EACFF" w14:textId="77777777" w:rsidR="00CC322A" w:rsidRDefault="001F1395">
      <w:pPr>
        <w:pStyle w:val="ListParagraph"/>
        <w:numPr>
          <w:ilvl w:val="0"/>
          <w:numId w:val="3"/>
        </w:numPr>
        <w:tabs>
          <w:tab w:val="left" w:pos="271"/>
        </w:tabs>
        <w:spacing w:before="160" w:line="259" w:lineRule="auto"/>
        <w:ind w:right="150" w:firstLine="0"/>
        <w:rPr>
          <w:sz w:val="24"/>
        </w:rPr>
      </w:pPr>
      <w:r>
        <w:rPr>
          <w:sz w:val="24"/>
        </w:rPr>
        <w:t>The Chair will declare the opening and closing of each meeting and may propose the adoption of any procedural motion at his or her discretion. During Debate or Moderated Caucus, the</w:t>
      </w:r>
      <w:r>
        <w:rPr>
          <w:spacing w:val="-11"/>
          <w:sz w:val="24"/>
        </w:rPr>
        <w:t xml:space="preserve"> </w:t>
      </w:r>
      <w:r>
        <w:rPr>
          <w:sz w:val="24"/>
        </w:rPr>
        <w:t>Chair has absolute control over the</w:t>
      </w:r>
      <w:r>
        <w:rPr>
          <w:spacing w:val="-1"/>
          <w:sz w:val="24"/>
        </w:rPr>
        <w:t xml:space="preserve"> </w:t>
      </w:r>
      <w:r>
        <w:rPr>
          <w:sz w:val="24"/>
        </w:rPr>
        <w:t>proceedings.</w:t>
      </w:r>
    </w:p>
    <w:p w14:paraId="0BDF8E34" w14:textId="77777777" w:rsidR="00CC322A" w:rsidRDefault="001F1395">
      <w:pPr>
        <w:pStyle w:val="ListParagraph"/>
        <w:numPr>
          <w:ilvl w:val="0"/>
          <w:numId w:val="3"/>
        </w:numPr>
        <w:tabs>
          <w:tab w:val="left" w:pos="271"/>
        </w:tabs>
        <w:spacing w:line="259" w:lineRule="auto"/>
        <w:ind w:right="253" w:firstLine="0"/>
        <w:rPr>
          <w:sz w:val="24"/>
        </w:rPr>
      </w:pPr>
      <w:r>
        <w:rPr>
          <w:sz w:val="24"/>
        </w:rPr>
        <w:t xml:space="preserve">The Chair will direct the flow of formal debate, accord the right to speak, announce </w:t>
      </w:r>
      <w:r>
        <w:rPr>
          <w:spacing w:val="-3"/>
          <w:sz w:val="24"/>
        </w:rPr>
        <w:t xml:space="preserve">decisions, </w:t>
      </w:r>
      <w:r>
        <w:rPr>
          <w:sz w:val="24"/>
        </w:rPr>
        <w:t>rule on all points and motions and enforce the observance of these</w:t>
      </w:r>
      <w:r>
        <w:rPr>
          <w:spacing w:val="-6"/>
          <w:sz w:val="24"/>
        </w:rPr>
        <w:t xml:space="preserve"> </w:t>
      </w:r>
      <w:r>
        <w:rPr>
          <w:sz w:val="24"/>
        </w:rPr>
        <w:t>rules.</w:t>
      </w:r>
    </w:p>
    <w:p w14:paraId="1A5F1305" w14:textId="77777777" w:rsidR="00CC322A" w:rsidRDefault="001F1395">
      <w:pPr>
        <w:pStyle w:val="ListParagraph"/>
        <w:numPr>
          <w:ilvl w:val="0"/>
          <w:numId w:val="3"/>
        </w:numPr>
        <w:tabs>
          <w:tab w:val="left" w:pos="271"/>
        </w:tabs>
        <w:spacing w:before="160"/>
        <w:ind w:left="270"/>
        <w:rPr>
          <w:sz w:val="24"/>
        </w:rPr>
      </w:pPr>
      <w:r>
        <w:rPr>
          <w:sz w:val="24"/>
        </w:rPr>
        <w:t>The Committee Staff is responsible to the Secretariat at all</w:t>
      </w:r>
      <w:r>
        <w:rPr>
          <w:spacing w:val="-2"/>
          <w:sz w:val="24"/>
        </w:rPr>
        <w:t xml:space="preserve"> </w:t>
      </w:r>
      <w:r>
        <w:rPr>
          <w:sz w:val="24"/>
        </w:rPr>
        <w:t>times.</w:t>
      </w:r>
    </w:p>
    <w:p w14:paraId="4C696E26" w14:textId="77777777" w:rsidR="00CC322A" w:rsidRDefault="001F1395">
      <w:pPr>
        <w:pStyle w:val="ListParagraph"/>
        <w:numPr>
          <w:ilvl w:val="0"/>
          <w:numId w:val="3"/>
        </w:numPr>
        <w:tabs>
          <w:tab w:val="left" w:pos="271"/>
        </w:tabs>
        <w:spacing w:before="183" w:line="259" w:lineRule="auto"/>
        <w:ind w:right="172" w:firstLine="0"/>
        <w:rPr>
          <w:sz w:val="24"/>
        </w:rPr>
      </w:pPr>
      <w:r>
        <w:rPr>
          <w:sz w:val="24"/>
        </w:rPr>
        <w:t>The Press Corps are free to publish any material that lies within the scope of this conference.</w:t>
      </w:r>
      <w:r>
        <w:rPr>
          <w:spacing w:val="-13"/>
          <w:sz w:val="24"/>
        </w:rPr>
        <w:t xml:space="preserve"> </w:t>
      </w:r>
      <w:r>
        <w:rPr>
          <w:sz w:val="24"/>
        </w:rPr>
        <w:t>It is advised to refrain from the publication of offensive and derogatory material, especially if targeted at a select group of</w:t>
      </w:r>
      <w:r>
        <w:rPr>
          <w:spacing w:val="-4"/>
          <w:sz w:val="24"/>
        </w:rPr>
        <w:t xml:space="preserve"> </w:t>
      </w:r>
      <w:r>
        <w:rPr>
          <w:sz w:val="24"/>
        </w:rPr>
        <w:t>persons.</w:t>
      </w:r>
    </w:p>
    <w:p w14:paraId="03B37EA7" w14:textId="77777777" w:rsidR="00CC322A" w:rsidRDefault="001F1395">
      <w:pPr>
        <w:pStyle w:val="ListParagraph"/>
        <w:numPr>
          <w:ilvl w:val="0"/>
          <w:numId w:val="3"/>
        </w:numPr>
        <w:tabs>
          <w:tab w:val="left" w:pos="271"/>
        </w:tabs>
        <w:spacing w:before="160" w:line="259" w:lineRule="auto"/>
        <w:ind w:right="291" w:firstLine="0"/>
        <w:rPr>
          <w:sz w:val="24"/>
        </w:rPr>
      </w:pPr>
      <w:r>
        <w:rPr>
          <w:sz w:val="24"/>
        </w:rPr>
        <w:t>Delegates are free to appeal any decision made by the Chair. To raise such a motion to appeal against the Chair’s decision requires 20% support to be voted upon. It then requires 2/3rds majority to pass. If it passes, the Chair will repeal his</w:t>
      </w:r>
      <w:r>
        <w:rPr>
          <w:spacing w:val="-5"/>
          <w:sz w:val="24"/>
        </w:rPr>
        <w:t xml:space="preserve"> </w:t>
      </w:r>
      <w:r>
        <w:rPr>
          <w:sz w:val="24"/>
        </w:rPr>
        <w:t>decision.</w:t>
      </w:r>
    </w:p>
    <w:p w14:paraId="180E6DCA" w14:textId="77777777" w:rsidR="00CC322A" w:rsidRDefault="001F1395">
      <w:pPr>
        <w:pStyle w:val="ListParagraph"/>
        <w:numPr>
          <w:ilvl w:val="0"/>
          <w:numId w:val="3"/>
        </w:numPr>
        <w:tabs>
          <w:tab w:val="left" w:pos="271"/>
        </w:tabs>
        <w:spacing w:line="259" w:lineRule="auto"/>
        <w:ind w:right="372" w:firstLine="0"/>
        <w:rPr>
          <w:sz w:val="24"/>
        </w:rPr>
      </w:pPr>
      <w:r>
        <w:rPr>
          <w:sz w:val="24"/>
        </w:rPr>
        <w:t>Should the appeal not be related to immediate committee proceedings but the committee as</w:t>
      </w:r>
      <w:r>
        <w:rPr>
          <w:spacing w:val="-12"/>
          <w:sz w:val="24"/>
        </w:rPr>
        <w:t xml:space="preserve"> </w:t>
      </w:r>
      <w:r>
        <w:rPr>
          <w:sz w:val="24"/>
        </w:rPr>
        <w:t>a whole the delegates can approach the</w:t>
      </w:r>
      <w:r>
        <w:rPr>
          <w:spacing w:val="-3"/>
          <w:sz w:val="24"/>
        </w:rPr>
        <w:t xml:space="preserve"> </w:t>
      </w:r>
      <w:r>
        <w:rPr>
          <w:sz w:val="24"/>
        </w:rPr>
        <w:t>Secretariat.</w:t>
      </w:r>
    </w:p>
    <w:p w14:paraId="7C969CCB" w14:textId="77777777" w:rsidR="00CC322A" w:rsidRDefault="001F1395">
      <w:pPr>
        <w:pStyle w:val="Heading1"/>
      </w:pPr>
      <w:r>
        <w:t>DELEGATE DECORUM</w:t>
      </w:r>
    </w:p>
    <w:p w14:paraId="390A23B6" w14:textId="77777777" w:rsidR="00CC322A" w:rsidRDefault="001F1395">
      <w:pPr>
        <w:pStyle w:val="BodyText"/>
        <w:spacing w:before="182" w:line="259" w:lineRule="auto"/>
        <w:ind w:right="129" w:firstLine="60"/>
      </w:pPr>
      <w:r>
        <w:t>An MUN is meant to be a simulation of the real United Nations. As such, the delegates are expected to act with utmost respect toward each other, as would any actual member of the diplomatic arena. Delegates are to note that during Council proceedings, they are to speak in third person and the usage of personal pronouns such as Me, I, My, etc. is prohibited. Another thing for a delegate to keep in mind is Diplomatic Courtesy. As a representative of a nation, any statement made formally or informally is taken as a statement of that nation itself, if taken on public record. At this point of time, no delegate can afford making any statement which might be misinterpreted as offensive to another delegate or council member. Utmost respect is extended to the executive board, mutual respect extended to all the delegates and the International Press members, and appreciation for the administration (Secretariat) of the Model United Nations.</w:t>
      </w:r>
    </w:p>
    <w:p w14:paraId="5508E2A5" w14:textId="77777777" w:rsidR="00CC322A" w:rsidRDefault="001F1395">
      <w:pPr>
        <w:pStyle w:val="Heading1"/>
        <w:spacing w:before="158"/>
      </w:pPr>
      <w:r>
        <w:t>ROLL CALL</w:t>
      </w:r>
    </w:p>
    <w:p w14:paraId="50EBB280" w14:textId="77777777" w:rsidR="00CC322A" w:rsidRDefault="00CC322A">
      <w:pPr>
        <w:sectPr w:rsidR="00CC322A">
          <w:type w:val="continuous"/>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7D2BBB2D" w14:textId="77777777" w:rsidR="00CC322A" w:rsidRDefault="001F1395">
      <w:pPr>
        <w:pStyle w:val="BodyText"/>
        <w:spacing w:before="60" w:line="259" w:lineRule="auto"/>
        <w:ind w:right="134"/>
      </w:pPr>
      <w:r>
        <w:lastRenderedPageBreak/>
        <w:t>Every committee session starts with the roll call without which quorum cannot be established and thus, no debate can ensue. A delegate may change his/her roll call in the next session. For example, if the delegate had answered in Present in the first session he can answer in a present and voting in the next session when the roll call takes place. During the roll call, the country names are called out in alphabetic order and the delegate can answer by saying either Present or Present and Voting. Present - When the delegate answers in a present, he can say Yes, No or Abstain during voting for a resolution. Present and voting - When a delegate answers the roll</w:t>
      </w:r>
      <w:r>
        <w:rPr>
          <w:spacing w:val="-11"/>
        </w:rPr>
        <w:t xml:space="preserve"> </w:t>
      </w:r>
      <w:r>
        <w:t>call in a Present and voting, he has to vote decisively on a resolution and has the option of only saying a Yes or a No to the resolution during voting. He cannot abstain. Abstention: When in doubt, or if a country supports a few points in the resolution and is against the other points, but believes that the passing of the resolution will not as such harm the world even though it might not be highly specific or exemplary, in such a case, a delegate who has voted in Present during his/her roll call, can Abstain from voting, which counts as neither yes nor no and his vote is not counted during the total tally of votes, thus making Abstention a very used policy in the real United Nations to not obstruct the passing of resolutions and still not compromising on your foreign policy, this is the middle way out and in no way counts against you while being marked for the</w:t>
      </w:r>
      <w:r>
        <w:rPr>
          <w:spacing w:val="-1"/>
        </w:rPr>
        <w:t xml:space="preserve"> </w:t>
      </w:r>
      <w:r>
        <w:t>awards.</w:t>
      </w:r>
    </w:p>
    <w:p w14:paraId="11B8B605" w14:textId="77777777" w:rsidR="00CC322A" w:rsidRDefault="001F1395">
      <w:pPr>
        <w:pStyle w:val="Heading1"/>
        <w:spacing w:before="157"/>
      </w:pPr>
      <w:r>
        <w:t>QUORUM</w:t>
      </w:r>
    </w:p>
    <w:p w14:paraId="762B9D47" w14:textId="77777777" w:rsidR="00CC322A" w:rsidRDefault="001F1395">
      <w:pPr>
        <w:pStyle w:val="BodyText"/>
        <w:spacing w:before="181" w:line="259" w:lineRule="auto"/>
        <w:ind w:right="108"/>
      </w:pPr>
      <w:r>
        <w:t>Quorum (also known as the minimum number of members of a committee required for the committee proceedings to commence) for the conference is set at one third of the members of the committee. A quorum will be assumed to be present, unless specifically challenged and shown to be absent during the roll call. In case quorum fails, committee session will be suspended at the discretion of the Chair. In the Security Council, the quorum is 9 members present with the compulsory presence of the five veto members, unless otherwise established by the Secretary General.</w:t>
      </w:r>
    </w:p>
    <w:p w14:paraId="023DA73B" w14:textId="77777777" w:rsidR="00CC322A" w:rsidRDefault="001F1395">
      <w:pPr>
        <w:pStyle w:val="Heading1"/>
      </w:pPr>
      <w:r>
        <w:t>POINTS (IN ORDER OF DISRUPTION)</w:t>
      </w:r>
    </w:p>
    <w:p w14:paraId="12452E6B" w14:textId="77777777" w:rsidR="00CC322A" w:rsidRDefault="001F1395">
      <w:pPr>
        <w:pStyle w:val="ListParagraph"/>
        <w:numPr>
          <w:ilvl w:val="0"/>
          <w:numId w:val="2"/>
        </w:numPr>
        <w:tabs>
          <w:tab w:val="left" w:pos="340"/>
        </w:tabs>
        <w:spacing w:before="181" w:line="259" w:lineRule="auto"/>
        <w:ind w:right="123" w:firstLine="0"/>
        <w:rPr>
          <w:sz w:val="24"/>
        </w:rPr>
      </w:pPr>
      <w:r>
        <w:rPr>
          <w:sz w:val="24"/>
        </w:rPr>
        <w:t>Point of Personal Privilege -Whenever a delegate experiences any inconvenience which could affect his/her involvement in the proceedings, he/she may rise to a Point of Personal Privilege,</w:t>
      </w:r>
      <w:r>
        <w:rPr>
          <w:spacing w:val="-15"/>
          <w:sz w:val="24"/>
        </w:rPr>
        <w:t xml:space="preserve"> </w:t>
      </w:r>
      <w:r>
        <w:rPr>
          <w:sz w:val="24"/>
        </w:rPr>
        <w:t>so that the discomfort may be corrected. Such a point may interrupt a speaker and so should be used with the utmost</w:t>
      </w:r>
      <w:r>
        <w:rPr>
          <w:spacing w:val="-1"/>
          <w:sz w:val="24"/>
        </w:rPr>
        <w:t xml:space="preserve"> </w:t>
      </w:r>
      <w:r>
        <w:rPr>
          <w:sz w:val="24"/>
        </w:rPr>
        <w:t>discretion.</w:t>
      </w:r>
    </w:p>
    <w:p w14:paraId="03128A41" w14:textId="77777777" w:rsidR="00CC322A" w:rsidRDefault="001F1395">
      <w:pPr>
        <w:pStyle w:val="ListParagraph"/>
        <w:numPr>
          <w:ilvl w:val="0"/>
          <w:numId w:val="2"/>
        </w:numPr>
        <w:tabs>
          <w:tab w:val="left" w:pos="340"/>
        </w:tabs>
        <w:spacing w:line="259" w:lineRule="auto"/>
        <w:ind w:right="356" w:firstLine="0"/>
        <w:rPr>
          <w:sz w:val="24"/>
        </w:rPr>
      </w:pPr>
      <w:r>
        <w:rPr>
          <w:sz w:val="24"/>
        </w:rPr>
        <w:t>Point of Order – A point of Order is used to point out factual or a procedural error. The</w:t>
      </w:r>
      <w:r>
        <w:rPr>
          <w:spacing w:val="-14"/>
          <w:sz w:val="24"/>
        </w:rPr>
        <w:t xml:space="preserve"> </w:t>
      </w:r>
      <w:r>
        <w:rPr>
          <w:sz w:val="24"/>
        </w:rPr>
        <w:t>final decision regarding a point of order rests with the Chair. A point of Order can interrupt the speaker.</w:t>
      </w:r>
    </w:p>
    <w:p w14:paraId="794E9FC0" w14:textId="77777777" w:rsidR="00CC322A" w:rsidRDefault="001F1395">
      <w:pPr>
        <w:pStyle w:val="ListParagraph"/>
        <w:numPr>
          <w:ilvl w:val="0"/>
          <w:numId w:val="2"/>
        </w:numPr>
        <w:tabs>
          <w:tab w:val="left" w:pos="340"/>
        </w:tabs>
        <w:spacing w:line="259" w:lineRule="auto"/>
        <w:ind w:right="101" w:firstLine="0"/>
        <w:rPr>
          <w:sz w:val="24"/>
        </w:rPr>
      </w:pPr>
      <w:r>
        <w:rPr>
          <w:sz w:val="24"/>
        </w:rPr>
        <w:t>Point of Parliamentary Inquiry – When the floor is open, a delegate may rise to a Point of Parliamentary Inquiry to ask the Chair a question regarding the rules of procedure. This</w:t>
      </w:r>
      <w:r>
        <w:rPr>
          <w:spacing w:val="-18"/>
          <w:sz w:val="24"/>
        </w:rPr>
        <w:t xml:space="preserve"> </w:t>
      </w:r>
      <w:r>
        <w:rPr>
          <w:sz w:val="24"/>
        </w:rPr>
        <w:t>however, should never interrupt a</w:t>
      </w:r>
      <w:r>
        <w:rPr>
          <w:spacing w:val="-1"/>
          <w:sz w:val="24"/>
        </w:rPr>
        <w:t xml:space="preserve"> </w:t>
      </w:r>
      <w:r>
        <w:rPr>
          <w:sz w:val="24"/>
        </w:rPr>
        <w:t>speaker.</w:t>
      </w:r>
    </w:p>
    <w:p w14:paraId="5853752C" w14:textId="77777777" w:rsidR="00CC322A" w:rsidRDefault="001F1395">
      <w:pPr>
        <w:pStyle w:val="ListParagraph"/>
        <w:numPr>
          <w:ilvl w:val="0"/>
          <w:numId w:val="2"/>
        </w:numPr>
        <w:tabs>
          <w:tab w:val="left" w:pos="340"/>
        </w:tabs>
        <w:spacing w:before="160" w:line="259" w:lineRule="auto"/>
        <w:ind w:right="271" w:firstLine="0"/>
        <w:rPr>
          <w:sz w:val="24"/>
        </w:rPr>
      </w:pPr>
      <w:r>
        <w:rPr>
          <w:sz w:val="24"/>
        </w:rPr>
        <w:t>Point of information – A delegate may ask a question to another delegate on the agenda topic of discussion through the executive board when the speaker has yielded the floor to Points of Information. This also should never interrupt a</w:t>
      </w:r>
      <w:r>
        <w:rPr>
          <w:spacing w:val="-3"/>
          <w:sz w:val="24"/>
        </w:rPr>
        <w:t xml:space="preserve"> </w:t>
      </w:r>
      <w:r>
        <w:rPr>
          <w:sz w:val="24"/>
        </w:rPr>
        <w:t>speaker.</w:t>
      </w:r>
    </w:p>
    <w:p w14:paraId="14C30376" w14:textId="77777777" w:rsidR="00CC322A" w:rsidRDefault="00CC322A">
      <w:pPr>
        <w:spacing w:line="259" w:lineRule="auto"/>
        <w:rPr>
          <w:sz w:val="24"/>
        </w:rPr>
        <w:sectPr w:rsidR="00CC322A">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8687D9E" w14:textId="77777777" w:rsidR="00CC322A" w:rsidRDefault="001F1395">
      <w:pPr>
        <w:pStyle w:val="Heading1"/>
        <w:spacing w:before="60"/>
        <w:ind w:left="160"/>
      </w:pPr>
      <w:r>
        <w:lastRenderedPageBreak/>
        <w:t>MOTIONS ORDER OF AGENDA</w:t>
      </w:r>
    </w:p>
    <w:p w14:paraId="7BA7CF44" w14:textId="77777777" w:rsidR="00CC322A" w:rsidRDefault="001F1395">
      <w:pPr>
        <w:pStyle w:val="ListParagraph"/>
        <w:numPr>
          <w:ilvl w:val="0"/>
          <w:numId w:val="3"/>
        </w:numPr>
        <w:tabs>
          <w:tab w:val="left" w:pos="331"/>
        </w:tabs>
        <w:spacing w:before="182" w:line="259" w:lineRule="auto"/>
        <w:ind w:right="198" w:firstLine="60"/>
        <w:rPr>
          <w:sz w:val="24"/>
        </w:rPr>
      </w:pPr>
      <w:r>
        <w:rPr>
          <w:sz w:val="24"/>
        </w:rPr>
        <w:t>“The Delegate of Country wishes to raise a motion to change the order of the agenda from</w:t>
      </w:r>
      <w:r>
        <w:rPr>
          <w:spacing w:val="-24"/>
          <w:sz w:val="24"/>
        </w:rPr>
        <w:t xml:space="preserve"> </w:t>
      </w:r>
      <w:r>
        <w:rPr>
          <w:sz w:val="24"/>
        </w:rPr>
        <w:t>1:2 to 2:1 (1 is to 2 to 2 is to</w:t>
      </w:r>
      <w:r>
        <w:rPr>
          <w:spacing w:val="-2"/>
          <w:sz w:val="24"/>
        </w:rPr>
        <w:t xml:space="preserve"> </w:t>
      </w:r>
      <w:r>
        <w:rPr>
          <w:sz w:val="24"/>
        </w:rPr>
        <w:t>1)”</w:t>
      </w:r>
    </w:p>
    <w:p w14:paraId="6FC75EBC" w14:textId="77777777" w:rsidR="00CC322A" w:rsidRDefault="001F1395">
      <w:pPr>
        <w:pStyle w:val="ListParagraph"/>
        <w:numPr>
          <w:ilvl w:val="0"/>
          <w:numId w:val="3"/>
        </w:numPr>
        <w:tabs>
          <w:tab w:val="left" w:pos="271"/>
        </w:tabs>
        <w:spacing w:line="259" w:lineRule="auto"/>
        <w:ind w:right="263" w:firstLine="0"/>
        <w:rPr>
          <w:sz w:val="24"/>
        </w:rPr>
      </w:pPr>
      <w:r>
        <w:rPr>
          <w:sz w:val="24"/>
        </w:rPr>
        <w:t>In the beginning of Council, even before entering into substantive debate, a motion can be raised to set the order of the agenda (only in case there is more than one agenda in the</w:t>
      </w:r>
      <w:r>
        <w:rPr>
          <w:spacing w:val="-14"/>
          <w:sz w:val="24"/>
        </w:rPr>
        <w:t xml:space="preserve"> </w:t>
      </w:r>
      <w:r>
        <w:rPr>
          <w:sz w:val="24"/>
        </w:rPr>
        <w:t>Council). Ex.: 1. Human Rights Situation in the PRC. 2. Human Rights Situation in the Middle</w:t>
      </w:r>
      <w:r>
        <w:rPr>
          <w:spacing w:val="-5"/>
          <w:sz w:val="24"/>
        </w:rPr>
        <w:t xml:space="preserve"> </w:t>
      </w:r>
      <w:r>
        <w:rPr>
          <w:sz w:val="24"/>
        </w:rPr>
        <w:t>East.</w:t>
      </w:r>
    </w:p>
    <w:p w14:paraId="4E8A3607" w14:textId="77777777" w:rsidR="00CC322A" w:rsidRDefault="001F1395">
      <w:pPr>
        <w:pStyle w:val="ListParagraph"/>
        <w:numPr>
          <w:ilvl w:val="0"/>
          <w:numId w:val="3"/>
        </w:numPr>
        <w:tabs>
          <w:tab w:val="left" w:pos="331"/>
        </w:tabs>
        <w:spacing w:before="160" w:line="259" w:lineRule="auto"/>
        <w:ind w:right="460" w:firstLine="60"/>
        <w:rPr>
          <w:sz w:val="24"/>
        </w:rPr>
      </w:pPr>
      <w:r>
        <w:rPr>
          <w:sz w:val="24"/>
        </w:rPr>
        <w:t>In case the motion for setting the order of agenda is raised, a Provisional Speakers’ List is opened and 2-3 speakers are chosen to speak both for and against the motion for changing the order.</w:t>
      </w:r>
    </w:p>
    <w:p w14:paraId="27477B64" w14:textId="77777777" w:rsidR="00CC322A" w:rsidRDefault="001F1395">
      <w:pPr>
        <w:pStyle w:val="ListParagraph"/>
        <w:numPr>
          <w:ilvl w:val="0"/>
          <w:numId w:val="3"/>
        </w:numPr>
        <w:tabs>
          <w:tab w:val="left" w:pos="271"/>
        </w:tabs>
        <w:spacing w:line="259" w:lineRule="auto"/>
        <w:ind w:right="127" w:firstLine="0"/>
        <w:rPr>
          <w:sz w:val="24"/>
        </w:rPr>
      </w:pPr>
      <w:r>
        <w:rPr>
          <w:sz w:val="24"/>
        </w:rPr>
        <w:t>If the council then passes the motion upon voting, the order in which the agendas will be discussed changes from the one given above to: 1. Human Rights Situation in the Middle East;</w:t>
      </w:r>
      <w:r>
        <w:rPr>
          <w:spacing w:val="-11"/>
          <w:sz w:val="24"/>
        </w:rPr>
        <w:t xml:space="preserve"> </w:t>
      </w:r>
      <w:r>
        <w:rPr>
          <w:sz w:val="24"/>
        </w:rPr>
        <w:t>2. Human Rights Situation in the</w:t>
      </w:r>
      <w:r>
        <w:rPr>
          <w:spacing w:val="-3"/>
          <w:sz w:val="24"/>
        </w:rPr>
        <w:t xml:space="preserve"> </w:t>
      </w:r>
      <w:r>
        <w:rPr>
          <w:sz w:val="24"/>
        </w:rPr>
        <w:t>PRC.</w:t>
      </w:r>
    </w:p>
    <w:p w14:paraId="7C5584CA" w14:textId="77777777" w:rsidR="00CC322A" w:rsidRDefault="001F1395">
      <w:pPr>
        <w:pStyle w:val="Heading1"/>
      </w:pPr>
      <w:r>
        <w:t>GENERAL SPEAKER’S LIST</w:t>
      </w:r>
    </w:p>
    <w:p w14:paraId="77D434F0" w14:textId="77777777" w:rsidR="00CC322A" w:rsidRDefault="001F1395">
      <w:pPr>
        <w:pStyle w:val="ListParagraph"/>
        <w:numPr>
          <w:ilvl w:val="0"/>
          <w:numId w:val="3"/>
        </w:numPr>
        <w:tabs>
          <w:tab w:val="left" w:pos="331"/>
        </w:tabs>
        <w:spacing w:before="181"/>
        <w:ind w:left="330"/>
        <w:rPr>
          <w:sz w:val="24"/>
        </w:rPr>
      </w:pPr>
      <w:r>
        <w:rPr>
          <w:sz w:val="24"/>
        </w:rPr>
        <w:t>“The Delegate of Country wishes to raise a motion to Open the General Speakers’</w:t>
      </w:r>
      <w:r>
        <w:rPr>
          <w:spacing w:val="-22"/>
          <w:sz w:val="24"/>
        </w:rPr>
        <w:t xml:space="preserve"> </w:t>
      </w:r>
      <w:r>
        <w:rPr>
          <w:sz w:val="24"/>
        </w:rPr>
        <w:t>List”</w:t>
      </w:r>
    </w:p>
    <w:p w14:paraId="22FFC942" w14:textId="77777777" w:rsidR="00CC322A" w:rsidRDefault="001F1395">
      <w:pPr>
        <w:pStyle w:val="ListParagraph"/>
        <w:numPr>
          <w:ilvl w:val="0"/>
          <w:numId w:val="3"/>
        </w:numPr>
        <w:tabs>
          <w:tab w:val="left" w:pos="271"/>
        </w:tabs>
        <w:spacing w:before="183" w:line="259" w:lineRule="auto"/>
        <w:ind w:right="144" w:firstLine="0"/>
        <w:rPr>
          <w:sz w:val="24"/>
        </w:rPr>
      </w:pPr>
      <w:r>
        <w:rPr>
          <w:sz w:val="24"/>
        </w:rPr>
        <w:t>To increase or reduce the speaker's time in the General Speakers’ list, a motion can be raised</w:t>
      </w:r>
      <w:r>
        <w:rPr>
          <w:spacing w:val="-32"/>
          <w:sz w:val="24"/>
        </w:rPr>
        <w:t xml:space="preserve"> </w:t>
      </w:r>
      <w:r>
        <w:rPr>
          <w:sz w:val="24"/>
        </w:rPr>
        <w:t>to change the Speaker's Time: "The delegate of Country wishes to raise a motion to change the default speaker's time for the General Speakers’ List from 90 seconds to Proposed Time (in seconds). " Note: the speaker time in a General Speakers’ List can be anywhere within the range of 60-120</w:t>
      </w:r>
      <w:r>
        <w:rPr>
          <w:spacing w:val="-1"/>
          <w:sz w:val="24"/>
        </w:rPr>
        <w:t xml:space="preserve"> </w:t>
      </w:r>
      <w:r>
        <w:rPr>
          <w:sz w:val="24"/>
        </w:rPr>
        <w:t>seconds.</w:t>
      </w:r>
    </w:p>
    <w:p w14:paraId="49D8BC5F" w14:textId="77777777" w:rsidR="00CC322A" w:rsidRDefault="001F1395">
      <w:pPr>
        <w:pStyle w:val="ListParagraph"/>
        <w:numPr>
          <w:ilvl w:val="0"/>
          <w:numId w:val="3"/>
        </w:numPr>
        <w:tabs>
          <w:tab w:val="left" w:pos="271"/>
        </w:tabs>
        <w:spacing w:before="160" w:line="259" w:lineRule="auto"/>
        <w:ind w:right="182" w:firstLine="0"/>
        <w:rPr>
          <w:sz w:val="24"/>
        </w:rPr>
      </w:pPr>
      <w:r>
        <w:rPr>
          <w:sz w:val="24"/>
        </w:rPr>
        <w:t>After the agenda for the session has been established, a motion is raised to open the General Speakers List. All debate during the conference is carried out through the General Speakers</w:t>
      </w:r>
      <w:r>
        <w:rPr>
          <w:spacing w:val="-12"/>
          <w:sz w:val="24"/>
        </w:rPr>
        <w:t xml:space="preserve"> </w:t>
      </w:r>
      <w:r>
        <w:rPr>
          <w:sz w:val="24"/>
        </w:rPr>
        <w:t>List, and this list is open throughout the duration of the</w:t>
      </w:r>
      <w:r>
        <w:rPr>
          <w:spacing w:val="-4"/>
          <w:sz w:val="24"/>
        </w:rPr>
        <w:t xml:space="preserve"> </w:t>
      </w:r>
      <w:r>
        <w:rPr>
          <w:sz w:val="24"/>
        </w:rPr>
        <w:t>conference.</w:t>
      </w:r>
    </w:p>
    <w:p w14:paraId="1ABF68B9" w14:textId="77777777" w:rsidR="00CC322A" w:rsidRDefault="001F1395">
      <w:pPr>
        <w:pStyle w:val="ListParagraph"/>
        <w:numPr>
          <w:ilvl w:val="0"/>
          <w:numId w:val="3"/>
        </w:numPr>
        <w:tabs>
          <w:tab w:val="left" w:pos="271"/>
        </w:tabs>
        <w:spacing w:line="259" w:lineRule="auto"/>
        <w:ind w:right="563" w:firstLine="0"/>
        <w:rPr>
          <w:sz w:val="24"/>
        </w:rPr>
      </w:pPr>
      <w:r>
        <w:rPr>
          <w:sz w:val="24"/>
        </w:rPr>
        <w:t>To speak on the General Speaker’s List a delegate must intimate the chair, through method established by the chair, provided the delegation is not already scheduled to speak. The delegations’ name will appear in the order in which they are to</w:t>
      </w:r>
      <w:r>
        <w:rPr>
          <w:spacing w:val="-7"/>
          <w:sz w:val="24"/>
        </w:rPr>
        <w:t xml:space="preserve"> </w:t>
      </w:r>
      <w:r>
        <w:rPr>
          <w:sz w:val="24"/>
        </w:rPr>
        <w:t>speak.</w:t>
      </w:r>
    </w:p>
    <w:p w14:paraId="3C213D60" w14:textId="77777777" w:rsidR="00CC322A" w:rsidRDefault="001F1395">
      <w:pPr>
        <w:pStyle w:val="ListParagraph"/>
        <w:numPr>
          <w:ilvl w:val="0"/>
          <w:numId w:val="3"/>
        </w:numPr>
        <w:tabs>
          <w:tab w:val="left" w:pos="271"/>
        </w:tabs>
        <w:spacing w:line="259" w:lineRule="auto"/>
        <w:ind w:right="605" w:firstLine="0"/>
        <w:rPr>
          <w:sz w:val="24"/>
        </w:rPr>
      </w:pPr>
      <w:r>
        <w:rPr>
          <w:sz w:val="24"/>
        </w:rPr>
        <w:t xml:space="preserve">The speaking time on the general speakers list is established when the motion the open </w:t>
      </w:r>
      <w:r>
        <w:rPr>
          <w:spacing w:val="-4"/>
          <w:sz w:val="24"/>
        </w:rPr>
        <w:t xml:space="preserve">the </w:t>
      </w:r>
      <w:r>
        <w:rPr>
          <w:sz w:val="24"/>
        </w:rPr>
        <w:t>general speakers list is called for and can be changed at any time by motioning for</w:t>
      </w:r>
      <w:r>
        <w:rPr>
          <w:spacing w:val="-9"/>
          <w:sz w:val="24"/>
        </w:rPr>
        <w:t xml:space="preserve"> </w:t>
      </w:r>
      <w:r>
        <w:rPr>
          <w:sz w:val="24"/>
        </w:rPr>
        <w:t>it.</w:t>
      </w:r>
    </w:p>
    <w:p w14:paraId="623C603E" w14:textId="77777777" w:rsidR="00CC322A" w:rsidRDefault="001F1395">
      <w:pPr>
        <w:pStyle w:val="ListParagraph"/>
        <w:numPr>
          <w:ilvl w:val="0"/>
          <w:numId w:val="3"/>
        </w:numPr>
        <w:tabs>
          <w:tab w:val="left" w:pos="331"/>
        </w:tabs>
        <w:spacing w:before="160" w:line="259" w:lineRule="auto"/>
        <w:ind w:right="161" w:firstLine="60"/>
        <w:rPr>
          <w:sz w:val="24"/>
        </w:rPr>
      </w:pPr>
      <w:r>
        <w:rPr>
          <w:sz w:val="24"/>
        </w:rPr>
        <w:t>After any substantive speech on the general speaker’s list a delegate has the option to yield his time to a specific delegate, yield to Points of Information (questions) or yield to the</w:t>
      </w:r>
      <w:r>
        <w:rPr>
          <w:spacing w:val="-11"/>
          <w:sz w:val="24"/>
        </w:rPr>
        <w:t xml:space="preserve"> </w:t>
      </w:r>
      <w:r>
        <w:rPr>
          <w:sz w:val="24"/>
        </w:rPr>
        <w:t>chair.</w:t>
      </w:r>
    </w:p>
    <w:p w14:paraId="41451898" w14:textId="77777777" w:rsidR="00CC322A" w:rsidRDefault="001F1395">
      <w:pPr>
        <w:pStyle w:val="Heading1"/>
      </w:pPr>
      <w:r>
        <w:t>PROVISIONAL SPEAKER’S LIST</w:t>
      </w:r>
    </w:p>
    <w:p w14:paraId="12CD528B" w14:textId="77777777" w:rsidR="00CC322A" w:rsidRDefault="001F1395">
      <w:pPr>
        <w:pStyle w:val="ListParagraph"/>
        <w:numPr>
          <w:ilvl w:val="0"/>
          <w:numId w:val="3"/>
        </w:numPr>
        <w:tabs>
          <w:tab w:val="left" w:pos="271"/>
        </w:tabs>
        <w:spacing w:before="181"/>
        <w:ind w:left="270"/>
        <w:rPr>
          <w:sz w:val="24"/>
        </w:rPr>
      </w:pPr>
      <w:r>
        <w:rPr>
          <w:sz w:val="24"/>
        </w:rPr>
        <w:t>“The Delegate of Country wishes to raise a motion to Open a Provisional Speakers’</w:t>
      </w:r>
      <w:r>
        <w:rPr>
          <w:spacing w:val="-26"/>
          <w:sz w:val="24"/>
        </w:rPr>
        <w:t xml:space="preserve"> </w:t>
      </w:r>
      <w:r>
        <w:rPr>
          <w:sz w:val="24"/>
        </w:rPr>
        <w:t>List”</w:t>
      </w:r>
    </w:p>
    <w:p w14:paraId="69E4515F" w14:textId="77777777" w:rsidR="00CC322A" w:rsidRDefault="001F1395">
      <w:pPr>
        <w:pStyle w:val="ListParagraph"/>
        <w:numPr>
          <w:ilvl w:val="0"/>
          <w:numId w:val="3"/>
        </w:numPr>
        <w:tabs>
          <w:tab w:val="left" w:pos="271"/>
        </w:tabs>
        <w:spacing w:before="183" w:line="259" w:lineRule="auto"/>
        <w:ind w:right="460" w:firstLine="0"/>
        <w:rPr>
          <w:sz w:val="24"/>
        </w:rPr>
      </w:pPr>
      <w:r>
        <w:rPr>
          <w:sz w:val="24"/>
        </w:rPr>
        <w:t xml:space="preserve">Special Speakers’ List is established for procedural motions only. </w:t>
      </w:r>
      <w:r>
        <w:rPr>
          <w:rFonts w:ascii="Symbol" w:hAnsi="Symbol"/>
          <w:sz w:val="24"/>
        </w:rPr>
        <w:t></w:t>
      </w:r>
      <w:r>
        <w:rPr>
          <w:sz w:val="24"/>
        </w:rPr>
        <w:t xml:space="preserve"> Speakers’ speak for</w:t>
      </w:r>
      <w:r>
        <w:rPr>
          <w:spacing w:val="-30"/>
          <w:sz w:val="24"/>
        </w:rPr>
        <w:t xml:space="preserve"> </w:t>
      </w:r>
      <w:r>
        <w:rPr>
          <w:sz w:val="24"/>
        </w:rPr>
        <w:t>and against alternately on the motion at</w:t>
      </w:r>
      <w:r>
        <w:rPr>
          <w:spacing w:val="-3"/>
          <w:sz w:val="24"/>
        </w:rPr>
        <w:t xml:space="preserve"> </w:t>
      </w:r>
      <w:r>
        <w:rPr>
          <w:sz w:val="24"/>
        </w:rPr>
        <w:t>hand.</w:t>
      </w:r>
    </w:p>
    <w:p w14:paraId="77129029" w14:textId="77777777" w:rsidR="00CC322A" w:rsidRDefault="001F1395">
      <w:pPr>
        <w:pStyle w:val="ListParagraph"/>
        <w:numPr>
          <w:ilvl w:val="0"/>
          <w:numId w:val="3"/>
        </w:numPr>
        <w:tabs>
          <w:tab w:val="left" w:pos="331"/>
        </w:tabs>
        <w:spacing w:before="160"/>
        <w:ind w:left="330"/>
        <w:rPr>
          <w:sz w:val="24"/>
        </w:rPr>
      </w:pPr>
      <w:r>
        <w:rPr>
          <w:sz w:val="24"/>
        </w:rPr>
        <w:t>The no. of speakers for and against is decided by the</w:t>
      </w:r>
      <w:r>
        <w:rPr>
          <w:spacing w:val="-4"/>
          <w:sz w:val="24"/>
        </w:rPr>
        <w:t xml:space="preserve"> </w:t>
      </w:r>
      <w:r>
        <w:rPr>
          <w:sz w:val="24"/>
        </w:rPr>
        <w:t>Chairperson.</w:t>
      </w:r>
    </w:p>
    <w:p w14:paraId="1E316F41" w14:textId="77777777" w:rsidR="00CC322A" w:rsidRDefault="00CC322A">
      <w:pPr>
        <w:rPr>
          <w:sz w:val="24"/>
        </w:rPr>
        <w:sectPr w:rsidR="00CC322A">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985DBEA" w14:textId="77777777" w:rsidR="00CC322A" w:rsidRDefault="001F1395">
      <w:pPr>
        <w:pStyle w:val="ListParagraph"/>
        <w:numPr>
          <w:ilvl w:val="0"/>
          <w:numId w:val="3"/>
        </w:numPr>
        <w:tabs>
          <w:tab w:val="left" w:pos="331"/>
        </w:tabs>
        <w:spacing w:before="80"/>
        <w:ind w:left="330"/>
        <w:rPr>
          <w:sz w:val="24"/>
        </w:rPr>
      </w:pPr>
      <w:r>
        <w:rPr>
          <w:sz w:val="24"/>
        </w:rPr>
        <w:lastRenderedPageBreak/>
        <w:t>The time for each speaker is also specified by the</w:t>
      </w:r>
      <w:r>
        <w:rPr>
          <w:spacing w:val="-7"/>
          <w:sz w:val="24"/>
        </w:rPr>
        <w:t xml:space="preserve"> </w:t>
      </w:r>
      <w:r>
        <w:rPr>
          <w:sz w:val="24"/>
        </w:rPr>
        <w:t>Chairperson.</w:t>
      </w:r>
    </w:p>
    <w:p w14:paraId="4F528EE7" w14:textId="77777777" w:rsidR="00CC322A" w:rsidRDefault="001F1395">
      <w:pPr>
        <w:pStyle w:val="ListParagraph"/>
        <w:numPr>
          <w:ilvl w:val="0"/>
          <w:numId w:val="3"/>
        </w:numPr>
        <w:tabs>
          <w:tab w:val="left" w:pos="271"/>
        </w:tabs>
        <w:spacing w:before="183" w:line="259" w:lineRule="auto"/>
        <w:ind w:right="169" w:firstLine="0"/>
        <w:rPr>
          <w:sz w:val="24"/>
        </w:rPr>
      </w:pPr>
      <w:r>
        <w:rPr>
          <w:sz w:val="24"/>
        </w:rPr>
        <w:t>During the Special Speakers’ List speech, a delegate attempts to convince the committee citing reasons and arguments why as to support or not support a</w:t>
      </w:r>
      <w:r>
        <w:rPr>
          <w:spacing w:val="-5"/>
          <w:sz w:val="24"/>
        </w:rPr>
        <w:t xml:space="preserve"> </w:t>
      </w:r>
      <w:r>
        <w:rPr>
          <w:sz w:val="24"/>
        </w:rPr>
        <w:t>motion.</w:t>
      </w:r>
    </w:p>
    <w:p w14:paraId="2D41072A" w14:textId="77777777" w:rsidR="00CC322A" w:rsidRDefault="001F1395">
      <w:pPr>
        <w:pStyle w:val="Heading1"/>
        <w:spacing w:before="161"/>
      </w:pPr>
      <w:r>
        <w:t>YIELDS</w:t>
      </w:r>
    </w:p>
    <w:p w14:paraId="32BCA888" w14:textId="77777777" w:rsidR="00CC322A" w:rsidRDefault="001F1395">
      <w:pPr>
        <w:pStyle w:val="BodyText"/>
        <w:spacing w:before="181" w:line="259" w:lineRule="auto"/>
        <w:ind w:right="83" w:firstLine="60"/>
      </w:pPr>
      <w:r>
        <w:t xml:space="preserve">On conclusion of any speech in the General Speaker’s List a delegate may choose to yield in any one of the following </w:t>
      </w:r>
      <w:proofErr w:type="gramStart"/>
      <w:r>
        <w:t>ways:-</w:t>
      </w:r>
      <w:proofErr w:type="gramEnd"/>
    </w:p>
    <w:p w14:paraId="0A9A2DD2" w14:textId="77777777" w:rsidR="00CC322A" w:rsidRDefault="001F1395">
      <w:pPr>
        <w:pStyle w:val="ListParagraph"/>
        <w:numPr>
          <w:ilvl w:val="0"/>
          <w:numId w:val="1"/>
        </w:numPr>
        <w:tabs>
          <w:tab w:val="left" w:pos="340"/>
        </w:tabs>
        <w:spacing w:before="160" w:line="259" w:lineRule="auto"/>
        <w:ind w:right="132" w:firstLine="0"/>
        <w:rPr>
          <w:sz w:val="24"/>
        </w:rPr>
      </w:pPr>
      <w:r>
        <w:rPr>
          <w:sz w:val="24"/>
        </w:rPr>
        <w:t>Yield to another delegate: In case a delegate has some time left to speak and does not wish to utilize it then he/she may choose to yield his/her remaining time to another delegate with the prior assent of the other delegate. A delegate who has been yielded time by another delegate may use it to make a substantive speech but cannot further yield the</w:t>
      </w:r>
      <w:r>
        <w:rPr>
          <w:spacing w:val="-5"/>
          <w:sz w:val="24"/>
        </w:rPr>
        <w:t xml:space="preserve"> </w:t>
      </w:r>
      <w:r>
        <w:rPr>
          <w:sz w:val="24"/>
        </w:rPr>
        <w:t>time.</w:t>
      </w:r>
    </w:p>
    <w:p w14:paraId="57DC7E8B" w14:textId="77777777" w:rsidR="00CC322A" w:rsidRDefault="001F1395">
      <w:pPr>
        <w:pStyle w:val="ListParagraph"/>
        <w:numPr>
          <w:ilvl w:val="0"/>
          <w:numId w:val="1"/>
        </w:numPr>
        <w:tabs>
          <w:tab w:val="left" w:pos="340"/>
        </w:tabs>
        <w:spacing w:line="259" w:lineRule="auto"/>
        <w:ind w:right="221" w:firstLine="0"/>
        <w:rPr>
          <w:sz w:val="24"/>
        </w:rPr>
      </w:pPr>
      <w:r>
        <w:rPr>
          <w:sz w:val="24"/>
        </w:rPr>
        <w:t>Yield to Points of Information: A delegate may also choose to yield to Points of Information, in which case the chair will recognize a certain number of delegates wishing to ask that delegate a question. When asked a question a delegate may either choose to or refuse to answer the question.</w:t>
      </w:r>
    </w:p>
    <w:p w14:paraId="40EF8F9C" w14:textId="77777777" w:rsidR="00CC322A" w:rsidRDefault="001F1395">
      <w:pPr>
        <w:pStyle w:val="ListParagraph"/>
        <w:numPr>
          <w:ilvl w:val="0"/>
          <w:numId w:val="1"/>
        </w:numPr>
        <w:tabs>
          <w:tab w:val="left" w:pos="340"/>
        </w:tabs>
        <w:spacing w:line="259" w:lineRule="auto"/>
        <w:ind w:right="467" w:firstLine="0"/>
        <w:rPr>
          <w:sz w:val="24"/>
        </w:rPr>
      </w:pPr>
      <w:r>
        <w:rPr>
          <w:sz w:val="24"/>
        </w:rPr>
        <w:t>Yield to the Chair: Should a delegate yield to the chair, any leftover time is considered null and the moderator will move on to the next speaker in the speaker’s</w:t>
      </w:r>
      <w:r>
        <w:rPr>
          <w:spacing w:val="-8"/>
          <w:sz w:val="24"/>
        </w:rPr>
        <w:t xml:space="preserve"> </w:t>
      </w:r>
      <w:r>
        <w:rPr>
          <w:sz w:val="24"/>
        </w:rPr>
        <w:t>list.</w:t>
      </w:r>
    </w:p>
    <w:p w14:paraId="416529D7" w14:textId="77777777" w:rsidR="00CC322A" w:rsidRDefault="001F1395">
      <w:pPr>
        <w:pStyle w:val="Heading1"/>
      </w:pPr>
      <w:r>
        <w:t>MODERATED CAUCUS</w:t>
      </w:r>
    </w:p>
    <w:p w14:paraId="6102F299" w14:textId="77777777" w:rsidR="00CC322A" w:rsidRDefault="00CC322A">
      <w:pPr>
        <w:pStyle w:val="BodyText"/>
        <w:ind w:left="0"/>
        <w:rPr>
          <w:b/>
          <w:sz w:val="26"/>
        </w:rPr>
      </w:pPr>
    </w:p>
    <w:p w14:paraId="4921BB16" w14:textId="77777777" w:rsidR="00CC322A" w:rsidRDefault="00CC322A">
      <w:pPr>
        <w:pStyle w:val="BodyText"/>
        <w:spacing w:before="7"/>
        <w:ind w:left="0"/>
        <w:rPr>
          <w:b/>
          <w:sz w:val="29"/>
        </w:rPr>
      </w:pPr>
    </w:p>
    <w:p w14:paraId="2E131D39" w14:textId="77777777" w:rsidR="00CC322A" w:rsidRDefault="001F1395">
      <w:pPr>
        <w:pStyle w:val="ListParagraph"/>
        <w:numPr>
          <w:ilvl w:val="0"/>
          <w:numId w:val="3"/>
        </w:numPr>
        <w:tabs>
          <w:tab w:val="left" w:pos="271"/>
        </w:tabs>
        <w:spacing w:before="0" w:line="259" w:lineRule="auto"/>
        <w:ind w:right="538" w:firstLine="0"/>
        <w:rPr>
          <w:sz w:val="24"/>
        </w:rPr>
      </w:pPr>
      <w:r>
        <w:rPr>
          <w:sz w:val="24"/>
        </w:rPr>
        <w:t>“The Delegate of Country would like to suspend debate and raise a motion for a</w:t>
      </w:r>
      <w:r>
        <w:rPr>
          <w:spacing w:val="-22"/>
          <w:sz w:val="24"/>
        </w:rPr>
        <w:t xml:space="preserve"> </w:t>
      </w:r>
      <w:r>
        <w:rPr>
          <w:sz w:val="24"/>
        </w:rPr>
        <w:t xml:space="preserve">moderated caucus on the Topic, for the time period of Total Time and each speaker speaking for Time </w:t>
      </w:r>
      <w:proofErr w:type="gramStart"/>
      <w:r>
        <w:rPr>
          <w:sz w:val="24"/>
        </w:rPr>
        <w:t>Period(</w:t>
      </w:r>
      <w:proofErr w:type="gramEnd"/>
      <w:r>
        <w:rPr>
          <w:sz w:val="24"/>
        </w:rPr>
        <w:t>in seconds)".</w:t>
      </w:r>
    </w:p>
    <w:p w14:paraId="2E54F291" w14:textId="77777777" w:rsidR="00CC322A" w:rsidRDefault="001F1395">
      <w:pPr>
        <w:pStyle w:val="ListParagraph"/>
        <w:numPr>
          <w:ilvl w:val="0"/>
          <w:numId w:val="3"/>
        </w:numPr>
        <w:tabs>
          <w:tab w:val="left" w:pos="271"/>
        </w:tabs>
        <w:spacing w:line="259" w:lineRule="auto"/>
        <w:ind w:right="230" w:firstLine="0"/>
        <w:rPr>
          <w:sz w:val="24"/>
        </w:rPr>
      </w:pPr>
      <w:r>
        <w:rPr>
          <w:sz w:val="24"/>
        </w:rPr>
        <w:t>A motion for moderated caucus would be in order at any time when the floor is open. It would entail the Chair calling on delegates to speak on a particular issue on the topic being debated upon.</w:t>
      </w:r>
    </w:p>
    <w:p w14:paraId="0BEA7CDF" w14:textId="77777777" w:rsidR="00CC322A" w:rsidRDefault="001F1395">
      <w:pPr>
        <w:pStyle w:val="ListParagraph"/>
        <w:numPr>
          <w:ilvl w:val="0"/>
          <w:numId w:val="3"/>
        </w:numPr>
        <w:tabs>
          <w:tab w:val="left" w:pos="271"/>
        </w:tabs>
        <w:spacing w:line="259" w:lineRule="auto"/>
        <w:ind w:right="278" w:firstLine="0"/>
        <w:rPr>
          <w:sz w:val="24"/>
        </w:rPr>
      </w:pPr>
      <w:r>
        <w:rPr>
          <w:sz w:val="24"/>
        </w:rPr>
        <w:t>The delegate proposing the motion must state its purpose and specify a time limit for the moderated caucus as well as the speaking time per delegate. Example –Agenda: Terrorism. Sub topics: Causes; Regional Terrorism;</w:t>
      </w:r>
      <w:r>
        <w:rPr>
          <w:spacing w:val="-4"/>
          <w:sz w:val="24"/>
        </w:rPr>
        <w:t xml:space="preserve"> </w:t>
      </w:r>
      <w:r>
        <w:rPr>
          <w:sz w:val="24"/>
        </w:rPr>
        <w:t>Solutions.</w:t>
      </w:r>
    </w:p>
    <w:p w14:paraId="3DC52278" w14:textId="77777777" w:rsidR="00CC322A" w:rsidRDefault="001F1395">
      <w:pPr>
        <w:pStyle w:val="ListParagraph"/>
        <w:numPr>
          <w:ilvl w:val="0"/>
          <w:numId w:val="3"/>
        </w:numPr>
        <w:tabs>
          <w:tab w:val="left" w:pos="271"/>
        </w:tabs>
        <w:spacing w:line="259" w:lineRule="auto"/>
        <w:ind w:right="329" w:firstLine="0"/>
        <w:rPr>
          <w:sz w:val="24"/>
        </w:rPr>
      </w:pPr>
      <w:r>
        <w:rPr>
          <w:sz w:val="24"/>
        </w:rPr>
        <w:t xml:space="preserve">The motion would then be put to a vote with a simple majority needed for passage. </w:t>
      </w:r>
      <w:r>
        <w:rPr>
          <w:spacing w:val="-3"/>
          <w:sz w:val="24"/>
        </w:rPr>
        <w:t xml:space="preserve">However, </w:t>
      </w:r>
      <w:r>
        <w:rPr>
          <w:sz w:val="24"/>
        </w:rPr>
        <w:t>the Chair may rule such a motion out of</w:t>
      </w:r>
      <w:r>
        <w:rPr>
          <w:spacing w:val="-3"/>
          <w:sz w:val="24"/>
        </w:rPr>
        <w:t xml:space="preserve"> </w:t>
      </w:r>
      <w:r>
        <w:rPr>
          <w:sz w:val="24"/>
        </w:rPr>
        <w:t>order.</w:t>
      </w:r>
    </w:p>
    <w:p w14:paraId="4EC83CEB" w14:textId="77777777" w:rsidR="00CC322A" w:rsidRDefault="001F1395">
      <w:pPr>
        <w:pStyle w:val="ListParagraph"/>
        <w:numPr>
          <w:ilvl w:val="0"/>
          <w:numId w:val="3"/>
        </w:numPr>
        <w:tabs>
          <w:tab w:val="left" w:pos="271"/>
        </w:tabs>
        <w:spacing w:before="160" w:line="259" w:lineRule="auto"/>
        <w:ind w:right="261" w:firstLine="0"/>
        <w:rPr>
          <w:sz w:val="24"/>
        </w:rPr>
      </w:pPr>
      <w:r>
        <w:rPr>
          <w:sz w:val="24"/>
        </w:rPr>
        <w:t>As the issue to be debated in each council can be quite discrete in parts, delegates are urged</w:t>
      </w:r>
      <w:r>
        <w:rPr>
          <w:spacing w:val="-13"/>
          <w:sz w:val="24"/>
        </w:rPr>
        <w:t xml:space="preserve"> </w:t>
      </w:r>
      <w:r>
        <w:rPr>
          <w:sz w:val="24"/>
        </w:rPr>
        <w:t>to use moderated caucuses to focus debate and discussion for greater</w:t>
      </w:r>
      <w:r>
        <w:rPr>
          <w:spacing w:val="-1"/>
          <w:sz w:val="24"/>
        </w:rPr>
        <w:t xml:space="preserve"> </w:t>
      </w:r>
      <w:r>
        <w:rPr>
          <w:sz w:val="24"/>
        </w:rPr>
        <w:t>results.</w:t>
      </w:r>
    </w:p>
    <w:p w14:paraId="72D5EFB7" w14:textId="77777777" w:rsidR="00CC322A" w:rsidRDefault="001F1395">
      <w:pPr>
        <w:pStyle w:val="ListParagraph"/>
        <w:numPr>
          <w:ilvl w:val="0"/>
          <w:numId w:val="3"/>
        </w:numPr>
        <w:tabs>
          <w:tab w:val="left" w:pos="271"/>
        </w:tabs>
        <w:spacing w:line="259" w:lineRule="auto"/>
        <w:ind w:right="373" w:firstLine="0"/>
        <w:rPr>
          <w:sz w:val="24"/>
        </w:rPr>
      </w:pPr>
      <w:r>
        <w:rPr>
          <w:sz w:val="24"/>
        </w:rPr>
        <w:t>A moderated caucus is presided over by the Chair, and delegates wishing to speak must</w:t>
      </w:r>
      <w:r>
        <w:rPr>
          <w:spacing w:val="-14"/>
          <w:sz w:val="24"/>
        </w:rPr>
        <w:t xml:space="preserve"> </w:t>
      </w:r>
      <w:r>
        <w:rPr>
          <w:sz w:val="24"/>
        </w:rPr>
        <w:t>raise their placards so that they may be selected by the Chair to</w:t>
      </w:r>
      <w:r>
        <w:rPr>
          <w:spacing w:val="-4"/>
          <w:sz w:val="24"/>
        </w:rPr>
        <w:t xml:space="preserve"> </w:t>
      </w:r>
      <w:r>
        <w:rPr>
          <w:sz w:val="24"/>
        </w:rPr>
        <w:t>speak.</w:t>
      </w:r>
    </w:p>
    <w:p w14:paraId="145A3259" w14:textId="77777777" w:rsidR="00CC322A" w:rsidRDefault="00CC322A">
      <w:pPr>
        <w:spacing w:line="259" w:lineRule="auto"/>
        <w:rPr>
          <w:sz w:val="24"/>
        </w:rPr>
        <w:sectPr w:rsidR="00CC322A">
          <w:pgSz w:w="12240" w:h="15840"/>
          <w:pgMar w:top="136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34A4557" w14:textId="77777777" w:rsidR="00CC322A" w:rsidRDefault="001F1395">
      <w:pPr>
        <w:pStyle w:val="ListParagraph"/>
        <w:numPr>
          <w:ilvl w:val="0"/>
          <w:numId w:val="3"/>
        </w:numPr>
        <w:tabs>
          <w:tab w:val="left" w:pos="271"/>
        </w:tabs>
        <w:spacing w:before="80" w:line="259" w:lineRule="auto"/>
        <w:ind w:right="185" w:firstLine="0"/>
        <w:rPr>
          <w:sz w:val="24"/>
        </w:rPr>
      </w:pPr>
      <w:r>
        <w:rPr>
          <w:sz w:val="24"/>
        </w:rPr>
        <w:lastRenderedPageBreak/>
        <w:t>Another motion is for the extension of a moderated caucus. It may be called for if any</w:t>
      </w:r>
      <w:r>
        <w:rPr>
          <w:spacing w:val="-11"/>
          <w:sz w:val="24"/>
        </w:rPr>
        <w:t xml:space="preserve"> </w:t>
      </w:r>
      <w:r>
        <w:rPr>
          <w:sz w:val="24"/>
        </w:rPr>
        <w:t>delegate wishes to further discuss the issue at hand. This motion is then put to vote and requires a simple majority to</w:t>
      </w:r>
      <w:r>
        <w:rPr>
          <w:spacing w:val="-3"/>
          <w:sz w:val="24"/>
        </w:rPr>
        <w:t xml:space="preserve"> </w:t>
      </w:r>
      <w:r>
        <w:rPr>
          <w:sz w:val="24"/>
        </w:rPr>
        <w:t>pass.</w:t>
      </w:r>
    </w:p>
    <w:p w14:paraId="3352FF9C" w14:textId="77777777" w:rsidR="00CC322A" w:rsidRDefault="00CC322A">
      <w:pPr>
        <w:pStyle w:val="BodyText"/>
        <w:ind w:left="0"/>
        <w:rPr>
          <w:sz w:val="26"/>
        </w:rPr>
      </w:pPr>
    </w:p>
    <w:p w14:paraId="1224D7D2" w14:textId="77777777" w:rsidR="00CC322A" w:rsidRDefault="00CC322A">
      <w:pPr>
        <w:pStyle w:val="BodyText"/>
        <w:spacing w:before="8"/>
        <w:ind w:left="0"/>
        <w:rPr>
          <w:sz w:val="27"/>
        </w:rPr>
      </w:pPr>
    </w:p>
    <w:p w14:paraId="2A784618" w14:textId="77777777" w:rsidR="00CC322A" w:rsidRDefault="001F1395">
      <w:pPr>
        <w:pStyle w:val="Heading1"/>
        <w:spacing w:before="1"/>
      </w:pPr>
      <w:r>
        <w:t>UN-MODERATED CAUCUS</w:t>
      </w:r>
    </w:p>
    <w:p w14:paraId="6325C009" w14:textId="77777777" w:rsidR="00CC322A" w:rsidRDefault="00CC322A">
      <w:pPr>
        <w:pStyle w:val="BodyText"/>
        <w:ind w:left="0"/>
        <w:rPr>
          <w:b/>
          <w:sz w:val="26"/>
        </w:rPr>
      </w:pPr>
    </w:p>
    <w:p w14:paraId="3A4517C0" w14:textId="77777777" w:rsidR="00CC322A" w:rsidRDefault="00CC322A">
      <w:pPr>
        <w:pStyle w:val="BodyText"/>
        <w:spacing w:before="6"/>
        <w:ind w:left="0"/>
        <w:rPr>
          <w:b/>
          <w:sz w:val="29"/>
        </w:rPr>
      </w:pPr>
    </w:p>
    <w:p w14:paraId="07ACEB9B" w14:textId="77777777" w:rsidR="00CC322A" w:rsidRDefault="001F1395">
      <w:pPr>
        <w:pStyle w:val="ListParagraph"/>
        <w:numPr>
          <w:ilvl w:val="0"/>
          <w:numId w:val="3"/>
        </w:numPr>
        <w:tabs>
          <w:tab w:val="left" w:pos="271"/>
        </w:tabs>
        <w:spacing w:before="0" w:line="259" w:lineRule="auto"/>
        <w:ind w:right="398" w:firstLine="0"/>
        <w:rPr>
          <w:sz w:val="24"/>
        </w:rPr>
      </w:pPr>
      <w:r>
        <w:rPr>
          <w:sz w:val="24"/>
        </w:rPr>
        <w:t>“The Delegate of Country would like to suspend debate and move into an Un-moderated Caucus for a Total Time of Time minutes”. A motion for an un-moderated caucus would be in order at any time when the floor is open, but is upon the discretion of the</w:t>
      </w:r>
      <w:r>
        <w:rPr>
          <w:spacing w:val="-6"/>
          <w:sz w:val="24"/>
        </w:rPr>
        <w:t xml:space="preserve"> </w:t>
      </w:r>
      <w:r>
        <w:rPr>
          <w:sz w:val="24"/>
        </w:rPr>
        <w:t>chair.</w:t>
      </w:r>
    </w:p>
    <w:p w14:paraId="0FD75E65" w14:textId="77777777" w:rsidR="00CC322A" w:rsidRDefault="001F1395">
      <w:pPr>
        <w:pStyle w:val="ListParagraph"/>
        <w:numPr>
          <w:ilvl w:val="0"/>
          <w:numId w:val="3"/>
        </w:numPr>
        <w:tabs>
          <w:tab w:val="left" w:pos="271"/>
        </w:tabs>
        <w:spacing w:line="259" w:lineRule="auto"/>
        <w:ind w:right="684" w:firstLine="0"/>
        <w:rPr>
          <w:sz w:val="24"/>
        </w:rPr>
      </w:pPr>
      <w:r>
        <w:rPr>
          <w:sz w:val="24"/>
        </w:rPr>
        <w:t>When it is motioned for, a delegate must state its duration after which it is put to vote</w:t>
      </w:r>
      <w:r>
        <w:rPr>
          <w:spacing w:val="-10"/>
          <w:sz w:val="24"/>
        </w:rPr>
        <w:t xml:space="preserve"> </w:t>
      </w:r>
      <w:r>
        <w:rPr>
          <w:sz w:val="24"/>
        </w:rPr>
        <w:t>and requires a simple majority to</w:t>
      </w:r>
      <w:r>
        <w:rPr>
          <w:spacing w:val="-2"/>
          <w:sz w:val="24"/>
        </w:rPr>
        <w:t xml:space="preserve"> </w:t>
      </w:r>
      <w:r>
        <w:rPr>
          <w:sz w:val="24"/>
        </w:rPr>
        <w:t>pass.</w:t>
      </w:r>
    </w:p>
    <w:p w14:paraId="544D0E4D" w14:textId="77777777" w:rsidR="00CC322A" w:rsidRDefault="001F1395">
      <w:pPr>
        <w:pStyle w:val="ListParagraph"/>
        <w:numPr>
          <w:ilvl w:val="0"/>
          <w:numId w:val="3"/>
        </w:numPr>
        <w:tabs>
          <w:tab w:val="left" w:pos="271"/>
        </w:tabs>
        <w:spacing w:before="160" w:line="259" w:lineRule="auto"/>
        <w:ind w:right="781" w:firstLine="0"/>
        <w:rPr>
          <w:sz w:val="24"/>
        </w:rPr>
      </w:pPr>
      <w:r>
        <w:rPr>
          <w:sz w:val="24"/>
        </w:rPr>
        <w:t>An un-moderated caucus would entail delegates freely moving around committee and discussing the issue within their blocs or it can be used to frame draft resolutions,</w:t>
      </w:r>
      <w:r>
        <w:rPr>
          <w:spacing w:val="-14"/>
          <w:sz w:val="24"/>
        </w:rPr>
        <w:t xml:space="preserve"> </w:t>
      </w:r>
      <w:r>
        <w:rPr>
          <w:sz w:val="24"/>
        </w:rPr>
        <w:t>working papers or</w:t>
      </w:r>
      <w:r>
        <w:rPr>
          <w:spacing w:val="-2"/>
          <w:sz w:val="24"/>
        </w:rPr>
        <w:t xml:space="preserve"> </w:t>
      </w:r>
      <w:r>
        <w:rPr>
          <w:sz w:val="24"/>
        </w:rPr>
        <w:t>amendments.</w:t>
      </w:r>
    </w:p>
    <w:p w14:paraId="2B2A6FFF" w14:textId="77777777" w:rsidR="00CC322A" w:rsidRDefault="00CC322A">
      <w:pPr>
        <w:pStyle w:val="BodyText"/>
        <w:ind w:left="0"/>
        <w:rPr>
          <w:sz w:val="26"/>
        </w:rPr>
      </w:pPr>
    </w:p>
    <w:p w14:paraId="1617632E" w14:textId="77777777" w:rsidR="00CC322A" w:rsidRDefault="00CC322A">
      <w:pPr>
        <w:pStyle w:val="BodyText"/>
        <w:spacing w:before="7"/>
        <w:ind w:left="0"/>
        <w:rPr>
          <w:sz w:val="27"/>
        </w:rPr>
      </w:pPr>
    </w:p>
    <w:p w14:paraId="1A449183" w14:textId="77777777" w:rsidR="00CC322A" w:rsidRDefault="001F1395">
      <w:pPr>
        <w:pStyle w:val="Heading1"/>
        <w:spacing w:before="0"/>
        <w:ind w:left="160"/>
      </w:pPr>
      <w:r>
        <w:t>RESOLUTION PROCESS WORKING PAPER</w:t>
      </w:r>
    </w:p>
    <w:p w14:paraId="538F1219" w14:textId="77777777" w:rsidR="00CC322A" w:rsidRDefault="00CC322A">
      <w:pPr>
        <w:pStyle w:val="BodyText"/>
        <w:ind w:left="0"/>
        <w:rPr>
          <w:b/>
          <w:sz w:val="26"/>
        </w:rPr>
      </w:pPr>
    </w:p>
    <w:p w14:paraId="32B63C2C" w14:textId="77777777" w:rsidR="00CC322A" w:rsidRDefault="00CC322A">
      <w:pPr>
        <w:pStyle w:val="BodyText"/>
        <w:spacing w:before="8"/>
        <w:ind w:left="0"/>
        <w:rPr>
          <w:b/>
          <w:sz w:val="29"/>
        </w:rPr>
      </w:pPr>
    </w:p>
    <w:p w14:paraId="142F3DD4" w14:textId="77777777" w:rsidR="00CC322A" w:rsidRDefault="001F1395">
      <w:pPr>
        <w:pStyle w:val="BodyText"/>
        <w:spacing w:line="259" w:lineRule="auto"/>
        <w:ind w:right="104"/>
      </w:pPr>
      <w:r>
        <w:t>A Working Paper may be introduced on the floor at any point of time after viable solutions have emerged, which is a rough draft of the solutions that the council members wish to provide for the agenda. It has no format as such. However, a Working paper in Draft Resolution Format minus the Roman numbering can help the delegates format the working paper into a draft resolution at</w:t>
      </w:r>
      <w:r>
        <w:rPr>
          <w:spacing w:val="-11"/>
        </w:rPr>
        <w:t xml:space="preserve"> </w:t>
      </w:r>
      <w:r>
        <w:t>a later point of time. A working paper does not have a formal format. More than 1 Working Paper can be made in a council. A working paper has only signatories, not sponsors. Discussion of the Working Papers is done through a Moderated Caucus. Working Papers are ideally desired to be merged, so that all the ideas that the various members of the council have can be consolidated into a Draft Resolution. After discussion of the Working paper, an Unmoderated Caucus ensues to finalize the merger. A draft resolution may be introduced when it has the required number of signatories as well as the approval of the committee Director. A Draft Resolution requires 20% of support from the council to be introduced. The maximum number of Sponsors shall be intimated to the Council by their respective Executive</w:t>
      </w:r>
      <w:r>
        <w:rPr>
          <w:spacing w:val="-2"/>
        </w:rPr>
        <w:t xml:space="preserve"> </w:t>
      </w:r>
      <w:r>
        <w:t>Board.</w:t>
      </w:r>
    </w:p>
    <w:p w14:paraId="73639952" w14:textId="77777777" w:rsidR="00CC322A" w:rsidRDefault="001F1395">
      <w:pPr>
        <w:pStyle w:val="Heading1"/>
        <w:spacing w:before="157"/>
      </w:pPr>
      <w:r>
        <w:t>SPONSORS:</w:t>
      </w:r>
    </w:p>
    <w:p w14:paraId="4EFDDE8B" w14:textId="77777777" w:rsidR="00CC322A" w:rsidRDefault="001F1395">
      <w:pPr>
        <w:pStyle w:val="BodyText"/>
        <w:spacing w:before="183" w:line="259" w:lineRule="auto"/>
        <w:ind w:right="135"/>
      </w:pPr>
      <w:r>
        <w:t>Countries having read ALL the points of the draft resolution, agreeing to it completely. Sponsors have to vote a YES to the draft resolution when it goes to voting. They cannot vote a ‘no’ or ‘abstain’ from voting.</w:t>
      </w:r>
    </w:p>
    <w:p w14:paraId="7C4F48CB" w14:textId="77777777" w:rsidR="00CC322A" w:rsidRDefault="001F1395">
      <w:pPr>
        <w:pStyle w:val="Heading1"/>
        <w:spacing w:before="159"/>
      </w:pPr>
      <w:r>
        <w:t>SIGNATORIES:</w:t>
      </w:r>
    </w:p>
    <w:p w14:paraId="08A88CD5" w14:textId="77777777" w:rsidR="00CC322A" w:rsidRDefault="00CC322A">
      <w:pPr>
        <w:sectPr w:rsidR="00CC322A">
          <w:pgSz w:w="12240" w:h="15840"/>
          <w:pgMar w:top="136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452F8F3C" w14:textId="77777777" w:rsidR="00CC322A" w:rsidRDefault="001F1395">
      <w:pPr>
        <w:pStyle w:val="BodyText"/>
        <w:spacing w:before="60" w:line="259" w:lineRule="auto"/>
        <w:ind w:right="269"/>
      </w:pPr>
      <w:r>
        <w:lastRenderedPageBreak/>
        <w:t>All countries who wish to merely hear the draft resolution being discussed. They have no obligation regarding voting, they can vote yes, no or abstain as they wish and according to their roll call.</w:t>
      </w:r>
    </w:p>
    <w:p w14:paraId="4C96D20E" w14:textId="77777777" w:rsidR="00CC322A" w:rsidRDefault="00CC322A">
      <w:pPr>
        <w:pStyle w:val="BodyText"/>
        <w:ind w:left="0"/>
        <w:rPr>
          <w:sz w:val="26"/>
        </w:rPr>
      </w:pPr>
    </w:p>
    <w:p w14:paraId="51053415" w14:textId="77777777" w:rsidR="00CC322A" w:rsidRDefault="00CC322A">
      <w:pPr>
        <w:pStyle w:val="BodyText"/>
        <w:spacing w:before="7"/>
        <w:ind w:left="0"/>
        <w:rPr>
          <w:sz w:val="27"/>
        </w:rPr>
      </w:pPr>
    </w:p>
    <w:p w14:paraId="4FABF108" w14:textId="77777777" w:rsidR="00CC322A" w:rsidRDefault="001F1395">
      <w:pPr>
        <w:pStyle w:val="Heading1"/>
        <w:spacing w:before="1"/>
      </w:pPr>
      <w:r>
        <w:t>AMENDMENT PROCEDURE</w:t>
      </w:r>
    </w:p>
    <w:p w14:paraId="124A8CDC" w14:textId="77777777" w:rsidR="00CC322A" w:rsidRDefault="001F1395">
      <w:pPr>
        <w:pStyle w:val="BodyText"/>
        <w:spacing w:before="182"/>
      </w:pPr>
      <w:r>
        <w:t>(IN ORDER OF DISRUPTION)</w:t>
      </w:r>
    </w:p>
    <w:p w14:paraId="510A9C4D" w14:textId="77777777" w:rsidR="00CC322A" w:rsidRDefault="001F1395">
      <w:pPr>
        <w:pStyle w:val="BodyText"/>
        <w:spacing w:before="181" w:line="259" w:lineRule="auto"/>
      </w:pPr>
      <w:r>
        <w:t>Amendments are either Friendly (when submitted with full support from all the sponsors) or Unfriendly (when support is not given by all the sponsors). There are basically three kinds of Amendments:</w:t>
      </w:r>
    </w:p>
    <w:p w14:paraId="1F1B21A6" w14:textId="77777777" w:rsidR="00CC322A" w:rsidRDefault="001F1395">
      <w:pPr>
        <w:pStyle w:val="ListParagraph"/>
        <w:numPr>
          <w:ilvl w:val="0"/>
          <w:numId w:val="3"/>
        </w:numPr>
        <w:tabs>
          <w:tab w:val="left" w:pos="271"/>
        </w:tabs>
        <w:spacing w:line="259" w:lineRule="auto"/>
        <w:ind w:right="310" w:firstLine="0"/>
        <w:rPr>
          <w:sz w:val="24"/>
        </w:rPr>
      </w:pPr>
      <w:r>
        <w:rPr>
          <w:sz w:val="24"/>
        </w:rPr>
        <w:t>Addition Amendment: This is to add a clause to the proposed Draft Resolution. The clause,</w:t>
      </w:r>
      <w:r>
        <w:rPr>
          <w:spacing w:val="-10"/>
          <w:sz w:val="24"/>
        </w:rPr>
        <w:t xml:space="preserve"> </w:t>
      </w:r>
      <w:r>
        <w:rPr>
          <w:sz w:val="24"/>
        </w:rPr>
        <w:t>if added, becomes the last point of the original resolution. ADDIT ION AME NDME</w:t>
      </w:r>
      <w:r>
        <w:rPr>
          <w:spacing w:val="-8"/>
          <w:sz w:val="24"/>
        </w:rPr>
        <w:t xml:space="preserve"> </w:t>
      </w:r>
      <w:r>
        <w:rPr>
          <w:sz w:val="24"/>
        </w:rPr>
        <w:t>NT</w:t>
      </w:r>
    </w:p>
    <w:p w14:paraId="6EE69174" w14:textId="77777777" w:rsidR="00CC322A" w:rsidRDefault="001F1395">
      <w:pPr>
        <w:pStyle w:val="ListParagraph"/>
        <w:numPr>
          <w:ilvl w:val="0"/>
          <w:numId w:val="3"/>
        </w:numPr>
        <w:tabs>
          <w:tab w:val="left" w:pos="331"/>
        </w:tabs>
        <w:spacing w:before="160" w:line="259" w:lineRule="auto"/>
        <w:ind w:right="972" w:firstLine="60"/>
        <w:rPr>
          <w:sz w:val="24"/>
        </w:rPr>
      </w:pPr>
      <w:r>
        <w:rPr>
          <w:sz w:val="24"/>
        </w:rPr>
        <w:t>Deletion Amendment: This amendment is to remove/delete a clause from the</w:t>
      </w:r>
      <w:r>
        <w:rPr>
          <w:spacing w:val="-11"/>
          <w:sz w:val="24"/>
        </w:rPr>
        <w:t xml:space="preserve"> </w:t>
      </w:r>
      <w:r>
        <w:rPr>
          <w:sz w:val="24"/>
        </w:rPr>
        <w:t>Original Resolution.</w:t>
      </w:r>
    </w:p>
    <w:p w14:paraId="1E66F92B" w14:textId="77777777" w:rsidR="00CC322A" w:rsidRDefault="001F1395">
      <w:pPr>
        <w:pStyle w:val="Heading1"/>
      </w:pPr>
      <w:r>
        <w:t>DE LE T ION AME NDME NT</w:t>
      </w:r>
    </w:p>
    <w:p w14:paraId="6F719AFE" w14:textId="77777777" w:rsidR="00CC322A" w:rsidRDefault="001F1395">
      <w:pPr>
        <w:pStyle w:val="ListParagraph"/>
        <w:numPr>
          <w:ilvl w:val="0"/>
          <w:numId w:val="3"/>
        </w:numPr>
        <w:tabs>
          <w:tab w:val="left" w:pos="271"/>
        </w:tabs>
        <w:spacing w:before="182" w:line="259" w:lineRule="auto"/>
        <w:ind w:right="266" w:firstLine="0"/>
        <w:rPr>
          <w:sz w:val="24"/>
        </w:rPr>
      </w:pPr>
      <w:r>
        <w:rPr>
          <w:sz w:val="24"/>
        </w:rPr>
        <w:t>Modification Amendment: This is to allow for changes of any kind in the Original Clauses.</w:t>
      </w:r>
      <w:r>
        <w:rPr>
          <w:spacing w:val="-13"/>
          <w:sz w:val="24"/>
        </w:rPr>
        <w:t xml:space="preserve"> </w:t>
      </w:r>
      <w:r>
        <w:rPr>
          <w:sz w:val="24"/>
        </w:rPr>
        <w:t>In this, the complete original clause has to be written first, followed by the fully amended</w:t>
      </w:r>
      <w:r>
        <w:rPr>
          <w:spacing w:val="-12"/>
          <w:sz w:val="24"/>
        </w:rPr>
        <w:t xml:space="preserve"> </w:t>
      </w:r>
      <w:r>
        <w:rPr>
          <w:sz w:val="24"/>
        </w:rPr>
        <w:t>Clause.</w:t>
      </w:r>
    </w:p>
    <w:p w14:paraId="74540133" w14:textId="77777777" w:rsidR="00CC322A" w:rsidRDefault="001F1395">
      <w:pPr>
        <w:pStyle w:val="Heading1"/>
      </w:pPr>
      <w:r>
        <w:t>MODIF IC AT ION AME NDME NT</w:t>
      </w:r>
      <w:r>
        <w:rPr>
          <w:spacing w:val="-4"/>
        </w:rPr>
        <w:t xml:space="preserve"> </w:t>
      </w:r>
      <w:r>
        <w:t>NOTE</w:t>
      </w:r>
    </w:p>
    <w:p w14:paraId="55BEF657" w14:textId="77777777" w:rsidR="00CC322A" w:rsidRDefault="001F1395">
      <w:pPr>
        <w:pStyle w:val="BodyText"/>
        <w:spacing w:before="182" w:line="259" w:lineRule="auto"/>
        <w:ind w:right="887"/>
      </w:pPr>
      <w:r>
        <w:t>: All Unfriendly Amendments will be voted upon, and need a 2/3rds majority to pass.</w:t>
      </w:r>
      <w:r>
        <w:rPr>
          <w:spacing w:val="-13"/>
        </w:rPr>
        <w:t xml:space="preserve"> </w:t>
      </w:r>
      <w:r>
        <w:t>All Friendly Amendments are passed</w:t>
      </w:r>
      <w:r>
        <w:rPr>
          <w:spacing w:val="-1"/>
        </w:rPr>
        <w:t xml:space="preserve"> </w:t>
      </w:r>
      <w:r>
        <w:t>automatically.</w:t>
      </w:r>
    </w:p>
    <w:p w14:paraId="19FD4857" w14:textId="77777777" w:rsidR="00CC322A" w:rsidRDefault="001F1395">
      <w:pPr>
        <w:pStyle w:val="Heading1"/>
        <w:spacing w:before="159"/>
      </w:pPr>
      <w:r>
        <w:t>DIVISION OF QUESTION</w:t>
      </w:r>
    </w:p>
    <w:p w14:paraId="24CCF831" w14:textId="77777777" w:rsidR="00CC322A" w:rsidRDefault="001F1395">
      <w:pPr>
        <w:pStyle w:val="BodyText"/>
        <w:spacing w:before="182" w:line="259" w:lineRule="auto"/>
        <w:ind w:right="120"/>
      </w:pPr>
      <w:r>
        <w:t xml:space="preserve">There exists a motion for Division of Question, wherein the entire Resolution is divided into parts and each bloc is voted upon one by one. In order for this motion to be passed, it requires a 2/3rd majority. After the motion is raised, the chair might ask for Seconds. He/she may also open a Provisional Speakers’ List for the motion. Once passed, the entire resolution is divided into as many parts as the committee requires. However, it is to be kept in mind that the flow of the blocs remains in the order present in the resolution. Example: with total clauses being 7, clauses 1-3, 4, 5-7 are three </w:t>
      </w:r>
      <w:proofErr w:type="spellStart"/>
      <w:r>
        <w:t>blocs</w:t>
      </w:r>
      <w:proofErr w:type="spellEnd"/>
      <w:r>
        <w:t xml:space="preserve"> that may be made. The flow cannot be 1-3, 5-7, 4. Once the blocs are made, voting is done for each bloc one by one and, it being substantive voting, 2/3rd majority is required to pass each bloc. All the blocs passed by the Council form the Final Resolution, whereas the failed blocs form the Annexure to the Final</w:t>
      </w:r>
      <w:r>
        <w:rPr>
          <w:spacing w:val="-4"/>
        </w:rPr>
        <w:t xml:space="preserve"> </w:t>
      </w:r>
      <w:r>
        <w:t>Resolution.</w:t>
      </w:r>
    </w:p>
    <w:p w14:paraId="665A2752" w14:textId="77777777" w:rsidR="00CC322A" w:rsidRDefault="00CC322A">
      <w:pPr>
        <w:pStyle w:val="BodyText"/>
        <w:ind w:left="0"/>
        <w:rPr>
          <w:sz w:val="26"/>
        </w:rPr>
      </w:pPr>
    </w:p>
    <w:p w14:paraId="2BA3657C" w14:textId="77777777" w:rsidR="00CC322A" w:rsidRDefault="00CC322A">
      <w:pPr>
        <w:pStyle w:val="BodyText"/>
        <w:spacing w:before="6"/>
        <w:ind w:left="0"/>
        <w:rPr>
          <w:sz w:val="27"/>
        </w:rPr>
      </w:pPr>
    </w:p>
    <w:p w14:paraId="367900B7" w14:textId="77777777" w:rsidR="00CC322A" w:rsidRDefault="001F1395">
      <w:pPr>
        <w:pStyle w:val="Heading1"/>
        <w:spacing w:before="0"/>
      </w:pPr>
      <w:r>
        <w:t>DRAFT RESOLUTION AND VOTING</w:t>
      </w:r>
    </w:p>
    <w:p w14:paraId="5B1D4EEF" w14:textId="77777777" w:rsidR="00CC322A" w:rsidRDefault="001F1395">
      <w:pPr>
        <w:pStyle w:val="BodyText"/>
        <w:spacing w:before="182" w:line="259" w:lineRule="auto"/>
        <w:ind w:right="489"/>
      </w:pPr>
      <w:r>
        <w:t>Each country will have one vote. Each vote may be either one of the following: “Yes”, “No”, “Abstain”, or “Pass”. A draft resolution needs three things before it can be introduced to the floor.</w:t>
      </w:r>
    </w:p>
    <w:p w14:paraId="0E6A1A97" w14:textId="77777777" w:rsidR="00CC322A" w:rsidRDefault="00CC322A">
      <w:pPr>
        <w:spacing w:line="259" w:lineRule="auto"/>
        <w:sectPr w:rsidR="00CC322A">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78ADEB0" w14:textId="77777777" w:rsidR="00CC322A" w:rsidRDefault="001F1395">
      <w:pPr>
        <w:pStyle w:val="ListParagraph"/>
        <w:numPr>
          <w:ilvl w:val="0"/>
          <w:numId w:val="3"/>
        </w:numPr>
        <w:tabs>
          <w:tab w:val="left" w:pos="271"/>
        </w:tabs>
        <w:spacing w:before="80" w:line="259" w:lineRule="auto"/>
        <w:ind w:right="365" w:firstLine="0"/>
        <w:jc w:val="both"/>
        <w:rPr>
          <w:sz w:val="24"/>
        </w:rPr>
      </w:pPr>
      <w:r>
        <w:rPr>
          <w:sz w:val="24"/>
        </w:rPr>
        <w:lastRenderedPageBreak/>
        <w:t>First, it needs the signatures (but not approval) of at least 1/5th of the total members. Being</w:t>
      </w:r>
      <w:r>
        <w:rPr>
          <w:spacing w:val="-12"/>
          <w:sz w:val="24"/>
        </w:rPr>
        <w:t xml:space="preserve"> </w:t>
      </w:r>
      <w:r>
        <w:rPr>
          <w:sz w:val="24"/>
        </w:rPr>
        <w:t>a signatory in no way necessitates implicit approval for the resolution. Being a signatory merely implies that the Representative feels that the resolution should be introduced to formal</w:t>
      </w:r>
      <w:r>
        <w:rPr>
          <w:spacing w:val="-14"/>
          <w:sz w:val="24"/>
        </w:rPr>
        <w:t xml:space="preserve"> </w:t>
      </w:r>
      <w:r>
        <w:rPr>
          <w:sz w:val="24"/>
        </w:rPr>
        <w:t>debate.</w:t>
      </w:r>
    </w:p>
    <w:p w14:paraId="458DB285" w14:textId="77777777" w:rsidR="00CC322A" w:rsidRDefault="001F1395">
      <w:pPr>
        <w:pStyle w:val="ListParagraph"/>
        <w:numPr>
          <w:ilvl w:val="0"/>
          <w:numId w:val="3"/>
        </w:numPr>
        <w:tabs>
          <w:tab w:val="left" w:pos="271"/>
        </w:tabs>
        <w:spacing w:line="259" w:lineRule="auto"/>
        <w:ind w:right="282" w:firstLine="0"/>
        <w:rPr>
          <w:sz w:val="24"/>
        </w:rPr>
      </w:pPr>
      <w:r>
        <w:rPr>
          <w:sz w:val="24"/>
        </w:rPr>
        <w:t>Secondly, a resolution needs to present a logical, simple and above all feasible solution to the situation at hand. Working papers may contain the most imaginative and creative ideas, but in</w:t>
      </w:r>
      <w:r>
        <w:rPr>
          <w:spacing w:val="-12"/>
          <w:sz w:val="24"/>
        </w:rPr>
        <w:t xml:space="preserve"> </w:t>
      </w:r>
      <w:r>
        <w:rPr>
          <w:sz w:val="24"/>
        </w:rPr>
        <w:t>a resolution these ideas have to stand up against the real world. If the Chair feels that the solution presented in the resolution is unworkable, he/she will refuse to introduce it to committee. The draft resolution has to be extensive enough to cover the entire topic</w:t>
      </w:r>
      <w:r>
        <w:rPr>
          <w:spacing w:val="-6"/>
          <w:sz w:val="24"/>
        </w:rPr>
        <w:t xml:space="preserve"> </w:t>
      </w:r>
      <w:r>
        <w:rPr>
          <w:sz w:val="24"/>
        </w:rPr>
        <w:t>area.</w:t>
      </w:r>
    </w:p>
    <w:p w14:paraId="68067513" w14:textId="77777777" w:rsidR="00CC322A" w:rsidRDefault="001F1395">
      <w:pPr>
        <w:pStyle w:val="ListParagraph"/>
        <w:numPr>
          <w:ilvl w:val="0"/>
          <w:numId w:val="3"/>
        </w:numPr>
        <w:tabs>
          <w:tab w:val="left" w:pos="271"/>
        </w:tabs>
        <w:spacing w:before="160" w:line="259" w:lineRule="auto"/>
        <w:ind w:right="303" w:firstLine="0"/>
        <w:rPr>
          <w:sz w:val="24"/>
        </w:rPr>
      </w:pPr>
      <w:r>
        <w:rPr>
          <w:sz w:val="24"/>
        </w:rPr>
        <w:t>Thirdly, a resolution needs authors, who will actually be sponsors (although they are not officially recognized as such), and who are willing to amend and emend the resolution until it suits everybody else, without compromising the meaning or original premises of the</w:t>
      </w:r>
      <w:r>
        <w:rPr>
          <w:spacing w:val="-17"/>
          <w:sz w:val="24"/>
        </w:rPr>
        <w:t xml:space="preserve"> </w:t>
      </w:r>
      <w:r>
        <w:rPr>
          <w:sz w:val="24"/>
        </w:rPr>
        <w:t>resolution. The amendment has to be presented in resolution format, and along with it a short note specifying which parts of the resolution need to be amended should be</w:t>
      </w:r>
      <w:r>
        <w:rPr>
          <w:spacing w:val="-7"/>
          <w:sz w:val="24"/>
        </w:rPr>
        <w:t xml:space="preserve"> </w:t>
      </w:r>
      <w:r>
        <w:rPr>
          <w:sz w:val="24"/>
        </w:rPr>
        <w:t>added.</w:t>
      </w:r>
    </w:p>
    <w:p w14:paraId="5AC65528" w14:textId="77777777" w:rsidR="00CC322A" w:rsidRDefault="001F1395">
      <w:pPr>
        <w:pStyle w:val="ListParagraph"/>
        <w:numPr>
          <w:ilvl w:val="0"/>
          <w:numId w:val="3"/>
        </w:numPr>
        <w:tabs>
          <w:tab w:val="left" w:pos="271"/>
        </w:tabs>
        <w:spacing w:before="158" w:line="259" w:lineRule="auto"/>
        <w:ind w:right="424" w:firstLine="0"/>
        <w:rPr>
          <w:sz w:val="24"/>
        </w:rPr>
      </w:pPr>
      <w:r>
        <w:rPr>
          <w:sz w:val="24"/>
        </w:rPr>
        <w:t>There is only one final resolution. If a resolution passes, all other competing resolutions</w:t>
      </w:r>
      <w:r>
        <w:rPr>
          <w:spacing w:val="-11"/>
          <w:sz w:val="24"/>
        </w:rPr>
        <w:t xml:space="preserve"> </w:t>
      </w:r>
      <w:r>
        <w:rPr>
          <w:sz w:val="24"/>
        </w:rPr>
        <w:t>will have failed</w:t>
      </w:r>
      <w:r>
        <w:rPr>
          <w:spacing w:val="-1"/>
          <w:sz w:val="24"/>
        </w:rPr>
        <w:t xml:space="preserve"> </w:t>
      </w:r>
      <w:r>
        <w:rPr>
          <w:sz w:val="24"/>
        </w:rPr>
        <w:t>automatically.</w:t>
      </w:r>
    </w:p>
    <w:p w14:paraId="05BDD805" w14:textId="77777777" w:rsidR="00CC322A" w:rsidRDefault="001F1395">
      <w:pPr>
        <w:pStyle w:val="ListParagraph"/>
        <w:numPr>
          <w:ilvl w:val="0"/>
          <w:numId w:val="3"/>
        </w:numPr>
        <w:tabs>
          <w:tab w:val="left" w:pos="331"/>
        </w:tabs>
        <w:spacing w:line="259" w:lineRule="auto"/>
        <w:ind w:right="476" w:firstLine="60"/>
        <w:rPr>
          <w:sz w:val="24"/>
        </w:rPr>
      </w:pPr>
      <w:r>
        <w:rPr>
          <w:sz w:val="24"/>
        </w:rPr>
        <w:t>Voting proceeds in three rounds – in the first of which voting rights can be asked for. If the Representative wishes to change his/her vote in the second round, his/her rights are null and void. The first two rounds proceed in alphabetical order by roll call and the last by show of placards.</w:t>
      </w:r>
    </w:p>
    <w:p w14:paraId="5F14EE4A" w14:textId="77777777" w:rsidR="00CC322A" w:rsidRDefault="001F1395">
      <w:pPr>
        <w:pStyle w:val="ListParagraph"/>
        <w:numPr>
          <w:ilvl w:val="0"/>
          <w:numId w:val="3"/>
        </w:numPr>
        <w:tabs>
          <w:tab w:val="left" w:pos="271"/>
        </w:tabs>
        <w:spacing w:line="259" w:lineRule="auto"/>
        <w:ind w:right="376" w:firstLine="0"/>
        <w:rPr>
          <w:sz w:val="24"/>
        </w:rPr>
      </w:pPr>
      <w:r>
        <w:rPr>
          <w:sz w:val="24"/>
        </w:rPr>
        <w:t>"The delegate of Country wishes to raise a motion to table debate and move into the voting procedure." To close debate on an agenda and move into voting process. No further</w:t>
      </w:r>
      <w:r>
        <w:rPr>
          <w:spacing w:val="-11"/>
          <w:sz w:val="24"/>
        </w:rPr>
        <w:t xml:space="preserve"> </w:t>
      </w:r>
      <w:r>
        <w:rPr>
          <w:sz w:val="24"/>
        </w:rPr>
        <w:t>discussion takes place until a vote has been conducted for the draft resolutions with the</w:t>
      </w:r>
      <w:r>
        <w:rPr>
          <w:spacing w:val="-8"/>
          <w:sz w:val="24"/>
        </w:rPr>
        <w:t xml:space="preserve"> </w:t>
      </w:r>
      <w:r>
        <w:rPr>
          <w:sz w:val="24"/>
        </w:rPr>
        <w:t>Director.</w:t>
      </w:r>
    </w:p>
    <w:p w14:paraId="410668BF" w14:textId="77777777" w:rsidR="00CC322A" w:rsidRDefault="001F1395">
      <w:pPr>
        <w:pStyle w:val="Heading1"/>
        <w:spacing w:before="161"/>
      </w:pPr>
      <w:r>
        <w:t>RESOLUTION WRITING</w:t>
      </w:r>
    </w:p>
    <w:p w14:paraId="2DED3563" w14:textId="77777777" w:rsidR="00CC322A" w:rsidRDefault="001F1395">
      <w:pPr>
        <w:pStyle w:val="ListParagraph"/>
        <w:numPr>
          <w:ilvl w:val="0"/>
          <w:numId w:val="3"/>
        </w:numPr>
        <w:tabs>
          <w:tab w:val="left" w:pos="331"/>
        </w:tabs>
        <w:spacing w:before="181" w:line="259" w:lineRule="auto"/>
        <w:ind w:right="363" w:firstLine="60"/>
        <w:rPr>
          <w:sz w:val="24"/>
        </w:rPr>
      </w:pPr>
      <w:r>
        <w:rPr>
          <w:sz w:val="24"/>
        </w:rPr>
        <w:t>Before it is formally introduced to the committee, a resolution is referred to as a Draft Resolution. The Chair of the committee would like all drafts to deal with ideas and opinions presented in working papers and existing resolutions, as well as new ideas and innovations. Remember, a final resolution has to present a well thought out, feasible solution that will</w:t>
      </w:r>
      <w:r>
        <w:rPr>
          <w:spacing w:val="-14"/>
          <w:sz w:val="24"/>
        </w:rPr>
        <w:t xml:space="preserve"> </w:t>
      </w:r>
      <w:r>
        <w:rPr>
          <w:sz w:val="24"/>
        </w:rPr>
        <w:t>solve the crisis at hand. Every Representative’s draft resolution should present the same logical flow that will be present in the final</w:t>
      </w:r>
      <w:r>
        <w:rPr>
          <w:spacing w:val="-1"/>
          <w:sz w:val="24"/>
        </w:rPr>
        <w:t xml:space="preserve"> </w:t>
      </w:r>
      <w:r>
        <w:rPr>
          <w:sz w:val="24"/>
        </w:rPr>
        <w:t>resolution.</w:t>
      </w:r>
    </w:p>
    <w:p w14:paraId="0025F42E" w14:textId="77777777" w:rsidR="00CC322A" w:rsidRDefault="001F1395">
      <w:pPr>
        <w:pStyle w:val="ListParagraph"/>
        <w:numPr>
          <w:ilvl w:val="0"/>
          <w:numId w:val="3"/>
        </w:numPr>
        <w:tabs>
          <w:tab w:val="left" w:pos="331"/>
        </w:tabs>
        <w:spacing w:line="259" w:lineRule="auto"/>
        <w:ind w:right="100" w:firstLine="60"/>
        <w:rPr>
          <w:sz w:val="24"/>
        </w:rPr>
      </w:pPr>
      <w:r>
        <w:rPr>
          <w:sz w:val="24"/>
        </w:rPr>
        <w:t>A delegate, having formed alliances with other delegates, is expected to stick to such alliances or groups based on similar ideology but it is important to note that flouting international laws</w:t>
      </w:r>
      <w:r>
        <w:rPr>
          <w:spacing w:val="-13"/>
          <w:sz w:val="24"/>
        </w:rPr>
        <w:t xml:space="preserve"> </w:t>
      </w:r>
      <w:r>
        <w:rPr>
          <w:sz w:val="24"/>
        </w:rPr>
        <w:t>and going against one’s foreign policy while drafting the resolution can easily be held against a delegate by the executive board and fellow delegates alike. However, forming</w:t>
      </w:r>
      <w:r>
        <w:rPr>
          <w:spacing w:val="-8"/>
          <w:sz w:val="24"/>
        </w:rPr>
        <w:t xml:space="preserve"> </w:t>
      </w:r>
      <w:r>
        <w:rPr>
          <w:sz w:val="24"/>
        </w:rPr>
        <w:t>“strategic</w:t>
      </w:r>
    </w:p>
    <w:p w14:paraId="4B153AB0" w14:textId="77777777" w:rsidR="00CC322A" w:rsidRDefault="001F1395">
      <w:pPr>
        <w:pStyle w:val="BodyText"/>
        <w:spacing w:line="259" w:lineRule="auto"/>
        <w:ind w:right="562"/>
      </w:pPr>
      <w:r>
        <w:t>alliances” and making relevant policy changes which in effect will benefit their respective countries in a manner that’s also conducive to the working of the council, will be considered crucial for the entire resolution making process.</w:t>
      </w:r>
    </w:p>
    <w:p w14:paraId="087951B3" w14:textId="77777777" w:rsidR="00CC322A" w:rsidRDefault="001F1395">
      <w:pPr>
        <w:pStyle w:val="ListParagraph"/>
        <w:numPr>
          <w:ilvl w:val="0"/>
          <w:numId w:val="3"/>
        </w:numPr>
        <w:tabs>
          <w:tab w:val="left" w:pos="271"/>
        </w:tabs>
        <w:spacing w:line="259" w:lineRule="auto"/>
        <w:ind w:right="871" w:firstLine="0"/>
        <w:rPr>
          <w:sz w:val="24"/>
        </w:rPr>
      </w:pPr>
      <w:r>
        <w:rPr>
          <w:sz w:val="24"/>
        </w:rPr>
        <w:t>Time and again it has been noticed that delegates come up with the formation of new committees/sub commissions in the draft resolution as a means to facilitate the</w:t>
      </w:r>
      <w:r>
        <w:rPr>
          <w:spacing w:val="-10"/>
          <w:sz w:val="24"/>
        </w:rPr>
        <w:t xml:space="preserve"> </w:t>
      </w:r>
      <w:r>
        <w:rPr>
          <w:sz w:val="24"/>
        </w:rPr>
        <w:t>consensus</w:t>
      </w:r>
    </w:p>
    <w:p w14:paraId="31400723" w14:textId="77777777" w:rsidR="00CC322A" w:rsidRDefault="00CC322A">
      <w:pPr>
        <w:spacing w:line="259" w:lineRule="auto"/>
        <w:rPr>
          <w:sz w:val="24"/>
        </w:rPr>
        <w:sectPr w:rsidR="00CC322A">
          <w:pgSz w:w="12240" w:h="15840"/>
          <w:pgMar w:top="136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05E8BA8" w14:textId="77777777" w:rsidR="00CC322A" w:rsidRDefault="001F1395">
      <w:pPr>
        <w:pStyle w:val="BodyText"/>
        <w:spacing w:before="60" w:line="259" w:lineRule="auto"/>
        <w:ind w:right="135"/>
      </w:pPr>
      <w:r>
        <w:lastRenderedPageBreak/>
        <w:t>building process. It is not discouraged. However, it is important for the delegates to clearly define the mandate, structure, functioning and funding of the commission/committee suggested to be formed, also to be taken into account is proper research regarding such committees, which in most cases, exist already. This clearly will be a lot time consuming and thus, delegates have to make an informed choice.</w:t>
      </w:r>
    </w:p>
    <w:p w14:paraId="46205983" w14:textId="77777777" w:rsidR="00CC322A" w:rsidRDefault="001F1395">
      <w:pPr>
        <w:pStyle w:val="Heading1"/>
        <w:spacing w:before="159"/>
      </w:pPr>
      <w:r>
        <w:t>OTHER MOTIONS</w:t>
      </w:r>
    </w:p>
    <w:p w14:paraId="6216DA3F" w14:textId="77777777" w:rsidR="00CC322A" w:rsidRDefault="001F1395">
      <w:pPr>
        <w:pStyle w:val="ListParagraph"/>
        <w:numPr>
          <w:ilvl w:val="0"/>
          <w:numId w:val="3"/>
        </w:numPr>
        <w:tabs>
          <w:tab w:val="left" w:pos="271"/>
        </w:tabs>
        <w:spacing w:before="182" w:line="259" w:lineRule="auto"/>
        <w:ind w:right="138" w:firstLine="0"/>
        <w:rPr>
          <w:sz w:val="24"/>
        </w:rPr>
      </w:pPr>
      <w:r>
        <w:rPr>
          <w:sz w:val="24"/>
        </w:rPr>
        <w:t xml:space="preserve">Motion to Suspend Debate - “The delegate of Country wishes to raise a motion to suspend debate for Reason." To adjourn for breaks like tea, lunch, </w:t>
      </w:r>
      <w:proofErr w:type="gramStart"/>
      <w:r>
        <w:rPr>
          <w:sz w:val="24"/>
        </w:rPr>
        <w:t>etc..</w:t>
      </w:r>
      <w:proofErr w:type="gramEnd"/>
      <w:r>
        <w:rPr>
          <w:sz w:val="24"/>
        </w:rPr>
        <w:t xml:space="preserve"> </w:t>
      </w:r>
      <w:proofErr w:type="gramStart"/>
      <w:r>
        <w:rPr>
          <w:sz w:val="24"/>
        </w:rPr>
        <w:t>Also</w:t>
      </w:r>
      <w:proofErr w:type="gramEnd"/>
      <w:r>
        <w:rPr>
          <w:sz w:val="24"/>
        </w:rPr>
        <w:t xml:space="preserve"> to adjourn the session for</w:t>
      </w:r>
      <w:r>
        <w:rPr>
          <w:spacing w:val="-12"/>
          <w:sz w:val="24"/>
        </w:rPr>
        <w:t xml:space="preserve"> </w:t>
      </w:r>
      <w:r>
        <w:rPr>
          <w:sz w:val="24"/>
        </w:rPr>
        <w:t>the day.</w:t>
      </w:r>
    </w:p>
    <w:p w14:paraId="21BF7B14" w14:textId="77777777" w:rsidR="00CC322A" w:rsidRDefault="001F1395">
      <w:pPr>
        <w:pStyle w:val="ListParagraph"/>
        <w:numPr>
          <w:ilvl w:val="0"/>
          <w:numId w:val="3"/>
        </w:numPr>
        <w:tabs>
          <w:tab w:val="left" w:pos="331"/>
        </w:tabs>
        <w:spacing w:line="259" w:lineRule="auto"/>
        <w:ind w:right="233" w:firstLine="60"/>
        <w:rPr>
          <w:sz w:val="24"/>
        </w:rPr>
      </w:pPr>
      <w:r>
        <w:rPr>
          <w:sz w:val="24"/>
        </w:rPr>
        <w:t>Motion to appeal to the Chair's Decision - When the delegate feels that a very grave, serious error has been made in a decision by the chair knowingly, this motion is raised to question the decision of the Chair. This motion has to be recognized by the Chair, at which point of time, the Secretary General has to take over the working of the Chairperson. The Delegate who raised the motion is given 30 Seconds to speak and the Chairperson is given 30 seconds to defend their action, after which Roll Call vote takes place. 2/3rds majority is required to pass the motion. If the motion is passed, the Chair has to take back that decision or change</w:t>
      </w:r>
      <w:r>
        <w:rPr>
          <w:spacing w:val="-9"/>
          <w:sz w:val="24"/>
        </w:rPr>
        <w:t xml:space="preserve"> </w:t>
      </w:r>
      <w:r>
        <w:rPr>
          <w:sz w:val="24"/>
        </w:rPr>
        <w:t>it.</w:t>
      </w:r>
    </w:p>
    <w:p w14:paraId="49E18016" w14:textId="77777777" w:rsidR="00CC322A" w:rsidRDefault="001F1395">
      <w:pPr>
        <w:pStyle w:val="ListParagraph"/>
        <w:numPr>
          <w:ilvl w:val="0"/>
          <w:numId w:val="3"/>
        </w:numPr>
        <w:tabs>
          <w:tab w:val="left" w:pos="271"/>
        </w:tabs>
        <w:spacing w:line="259" w:lineRule="auto"/>
        <w:ind w:right="629" w:firstLine="0"/>
        <w:rPr>
          <w:sz w:val="24"/>
        </w:rPr>
      </w:pPr>
      <w:r>
        <w:rPr>
          <w:sz w:val="24"/>
        </w:rPr>
        <w:t xml:space="preserve">Motion to Adjourn Debate – “The delegate of Country wishes to raise a motion to adjourn debate for Reason." </w:t>
      </w:r>
      <w:proofErr w:type="gramStart"/>
      <w:r>
        <w:rPr>
          <w:sz w:val="24"/>
        </w:rPr>
        <w:t>Also</w:t>
      </w:r>
      <w:proofErr w:type="gramEnd"/>
      <w:r>
        <w:rPr>
          <w:sz w:val="24"/>
        </w:rPr>
        <w:t xml:space="preserve"> to adjourn the meeting at the end of the</w:t>
      </w:r>
      <w:r>
        <w:rPr>
          <w:spacing w:val="-4"/>
          <w:sz w:val="24"/>
        </w:rPr>
        <w:t xml:space="preserve"> </w:t>
      </w:r>
      <w:r>
        <w:rPr>
          <w:sz w:val="24"/>
        </w:rPr>
        <w:t>conference.</w:t>
      </w:r>
    </w:p>
    <w:p w14:paraId="6AFBB351" w14:textId="77777777" w:rsidR="00CC322A" w:rsidRDefault="00CC322A">
      <w:pPr>
        <w:pStyle w:val="BodyText"/>
        <w:ind w:left="0"/>
        <w:rPr>
          <w:sz w:val="26"/>
        </w:rPr>
      </w:pPr>
    </w:p>
    <w:p w14:paraId="551B16C5" w14:textId="77777777" w:rsidR="00CC322A" w:rsidRDefault="00CC322A">
      <w:pPr>
        <w:pStyle w:val="BodyText"/>
        <w:ind w:left="0"/>
        <w:rPr>
          <w:sz w:val="26"/>
        </w:rPr>
      </w:pPr>
    </w:p>
    <w:p w14:paraId="0B457696" w14:textId="77777777" w:rsidR="00CC322A" w:rsidRDefault="00CC322A">
      <w:pPr>
        <w:pStyle w:val="BodyText"/>
        <w:ind w:left="0"/>
        <w:rPr>
          <w:sz w:val="26"/>
        </w:rPr>
      </w:pPr>
    </w:p>
    <w:p w14:paraId="02E30501" w14:textId="77777777" w:rsidR="00CC322A" w:rsidRDefault="001F1395">
      <w:pPr>
        <w:pStyle w:val="Heading1"/>
        <w:spacing w:before="179"/>
      </w:pPr>
      <w:r>
        <w:t>FLOW OF DEBATE</w:t>
      </w:r>
    </w:p>
    <w:p w14:paraId="5A43A6CB" w14:textId="77777777" w:rsidR="00CC322A" w:rsidRDefault="001F1395">
      <w:pPr>
        <w:pStyle w:val="BodyText"/>
        <w:spacing w:before="181" w:line="398" w:lineRule="auto"/>
        <w:ind w:right="8566"/>
      </w:pPr>
      <w:r>
        <w:t>Roll Call Quorum</w:t>
      </w:r>
    </w:p>
    <w:p w14:paraId="706292C3" w14:textId="77777777" w:rsidR="00CC322A" w:rsidRDefault="001F1395">
      <w:pPr>
        <w:pStyle w:val="BodyText"/>
        <w:spacing w:line="398" w:lineRule="auto"/>
        <w:ind w:left="160" w:right="6367" w:hanging="60"/>
      </w:pPr>
      <w:r>
        <w:t>Setting the Order of the Agenda Provisional Speakers List</w:t>
      </w:r>
    </w:p>
    <w:p w14:paraId="10A52B98" w14:textId="77777777" w:rsidR="00CC322A" w:rsidRDefault="001F1395">
      <w:pPr>
        <w:pStyle w:val="BodyText"/>
        <w:spacing w:line="398" w:lineRule="auto"/>
        <w:ind w:right="5087" w:firstLine="60"/>
      </w:pPr>
      <w:r>
        <w:t xml:space="preserve">Opening </w:t>
      </w:r>
      <w:proofErr w:type="gramStart"/>
      <w:r>
        <w:t>Of</w:t>
      </w:r>
      <w:proofErr w:type="gramEnd"/>
      <w:r>
        <w:t xml:space="preserve"> The General Speakers </w:t>
      </w:r>
      <w:r>
        <w:rPr>
          <w:spacing w:val="-5"/>
        </w:rPr>
        <w:t xml:space="preserve">List </w:t>
      </w:r>
      <w:r>
        <w:t>Points</w:t>
      </w:r>
    </w:p>
    <w:p w14:paraId="2B86174C" w14:textId="77777777" w:rsidR="00CC322A" w:rsidRDefault="001F1395">
      <w:pPr>
        <w:pStyle w:val="BodyText"/>
        <w:spacing w:line="398" w:lineRule="auto"/>
        <w:ind w:right="8686" w:firstLine="60"/>
      </w:pPr>
      <w:r>
        <w:t>Speech Yields</w:t>
      </w:r>
    </w:p>
    <w:p w14:paraId="52389779" w14:textId="77777777" w:rsidR="00CC322A" w:rsidRDefault="001F1395">
      <w:pPr>
        <w:pStyle w:val="BodyText"/>
        <w:spacing w:line="398" w:lineRule="auto"/>
        <w:ind w:right="2048"/>
      </w:pPr>
      <w:r>
        <w:t>Moderated Caucus – Topic, Total Time, Speaker Time Unmoderated Caucus Resolution Process Discussion and Mergers Amendment Procedure</w:t>
      </w:r>
    </w:p>
    <w:p w14:paraId="6017E721" w14:textId="77777777" w:rsidR="00CC322A" w:rsidRDefault="001F1395">
      <w:pPr>
        <w:pStyle w:val="BodyText"/>
        <w:spacing w:line="398" w:lineRule="auto"/>
        <w:ind w:right="8693"/>
      </w:pPr>
      <w:r>
        <w:t>Tabling Debate</w:t>
      </w:r>
    </w:p>
    <w:p w14:paraId="100AC597" w14:textId="77777777" w:rsidR="00CC322A" w:rsidRDefault="00CC322A">
      <w:pPr>
        <w:spacing w:line="398" w:lineRule="auto"/>
        <w:sectPr w:rsidR="00CC322A">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84AFB37" w14:textId="77777777" w:rsidR="00CC322A" w:rsidRDefault="001F1395">
      <w:pPr>
        <w:pStyle w:val="BodyText"/>
        <w:spacing w:before="60"/>
      </w:pPr>
      <w:r>
        <w:lastRenderedPageBreak/>
        <w:t>Voting</w:t>
      </w:r>
    </w:p>
    <w:p w14:paraId="3F9419CA" w14:textId="0261943E" w:rsidR="00CC322A" w:rsidRDefault="001F1395">
      <w:pPr>
        <w:pStyle w:val="BodyText"/>
        <w:spacing w:before="182"/>
      </w:pPr>
      <w:r>
        <w:t>Substantive Passing or Failure of Draft Resolution</w:t>
      </w:r>
    </w:p>
    <w:p w14:paraId="7480BBA1" w14:textId="09AAF6AC" w:rsidR="001F1395" w:rsidRDefault="001F1395">
      <w:pPr>
        <w:pStyle w:val="BodyText"/>
        <w:spacing w:before="182"/>
      </w:pPr>
    </w:p>
    <w:p w14:paraId="7EC5CD2B" w14:textId="055CDCAA" w:rsidR="001F1395" w:rsidRDefault="001F1395">
      <w:pPr>
        <w:pStyle w:val="BodyText"/>
        <w:spacing w:before="182"/>
      </w:pPr>
    </w:p>
    <w:p w14:paraId="568A2AEA" w14:textId="0D9D45F4" w:rsidR="001F1395" w:rsidRDefault="001F1395">
      <w:pPr>
        <w:pStyle w:val="BodyText"/>
        <w:spacing w:before="182"/>
      </w:pPr>
    </w:p>
    <w:p w14:paraId="6591472E" w14:textId="116489A1" w:rsidR="001F1395" w:rsidRDefault="001F1395">
      <w:pPr>
        <w:pStyle w:val="BodyText"/>
        <w:spacing w:before="182"/>
      </w:pPr>
    </w:p>
    <w:p w14:paraId="590097C4" w14:textId="06CB0F7A" w:rsidR="001F1395" w:rsidRDefault="001F1395">
      <w:pPr>
        <w:pStyle w:val="BodyText"/>
        <w:spacing w:before="182"/>
      </w:pPr>
    </w:p>
    <w:p w14:paraId="371D638F" w14:textId="7D812D2D" w:rsidR="001F1395" w:rsidRDefault="001F1395">
      <w:pPr>
        <w:pStyle w:val="BodyText"/>
        <w:spacing w:before="182"/>
      </w:pPr>
    </w:p>
    <w:p w14:paraId="5FAF1B72" w14:textId="5BBCC73E" w:rsidR="001F1395" w:rsidRDefault="001F1395">
      <w:pPr>
        <w:pStyle w:val="BodyText"/>
        <w:spacing w:before="182"/>
      </w:pPr>
    </w:p>
    <w:p w14:paraId="743485C3" w14:textId="1DFC8DCA" w:rsidR="001F1395" w:rsidRDefault="001F1395">
      <w:pPr>
        <w:pStyle w:val="BodyText"/>
        <w:spacing w:before="182"/>
      </w:pPr>
    </w:p>
    <w:p w14:paraId="7CD85346" w14:textId="11FF9CEB" w:rsidR="001F1395" w:rsidRDefault="001F1395">
      <w:pPr>
        <w:pStyle w:val="BodyText"/>
        <w:spacing w:before="182"/>
      </w:pPr>
    </w:p>
    <w:p w14:paraId="163399D9" w14:textId="54A1CF54" w:rsidR="001F1395" w:rsidRDefault="001F1395">
      <w:pPr>
        <w:pStyle w:val="BodyText"/>
        <w:spacing w:before="182"/>
      </w:pPr>
    </w:p>
    <w:p w14:paraId="5E9BBDE1" w14:textId="17D03DF4" w:rsidR="001F1395" w:rsidRDefault="001F1395">
      <w:pPr>
        <w:pStyle w:val="BodyText"/>
        <w:spacing w:before="182"/>
      </w:pPr>
    </w:p>
    <w:p w14:paraId="2AE56B9F" w14:textId="3E5E6C28" w:rsidR="001F1395" w:rsidRDefault="001F1395">
      <w:pPr>
        <w:pStyle w:val="BodyText"/>
        <w:spacing w:before="182"/>
      </w:pPr>
    </w:p>
    <w:p w14:paraId="4768199D" w14:textId="7FAB8921" w:rsidR="001F1395" w:rsidRDefault="001F1395">
      <w:pPr>
        <w:pStyle w:val="BodyText"/>
        <w:spacing w:before="182"/>
      </w:pPr>
    </w:p>
    <w:p w14:paraId="72B8A2CF" w14:textId="304AC7BA" w:rsidR="001F1395" w:rsidRDefault="001F1395">
      <w:pPr>
        <w:pStyle w:val="BodyText"/>
        <w:spacing w:before="182"/>
      </w:pPr>
    </w:p>
    <w:p w14:paraId="3FDCED08" w14:textId="197E2A2B" w:rsidR="001F1395" w:rsidRDefault="001F1395">
      <w:pPr>
        <w:pStyle w:val="BodyText"/>
        <w:spacing w:before="182"/>
      </w:pPr>
    </w:p>
    <w:p w14:paraId="18247A6E" w14:textId="4A799A63" w:rsidR="001F1395" w:rsidRDefault="001F1395">
      <w:pPr>
        <w:pStyle w:val="BodyText"/>
        <w:spacing w:before="182"/>
      </w:pPr>
    </w:p>
    <w:p w14:paraId="3624AC4B" w14:textId="37F29B67" w:rsidR="001F1395" w:rsidRDefault="001F1395">
      <w:pPr>
        <w:pStyle w:val="BodyText"/>
        <w:spacing w:before="182"/>
      </w:pPr>
    </w:p>
    <w:p w14:paraId="7140964E" w14:textId="55D33103" w:rsidR="001F1395" w:rsidRDefault="001F1395">
      <w:pPr>
        <w:pStyle w:val="BodyText"/>
        <w:spacing w:before="182"/>
      </w:pPr>
    </w:p>
    <w:p w14:paraId="220C118A" w14:textId="44099F9E" w:rsidR="001F1395" w:rsidRDefault="001F1395">
      <w:pPr>
        <w:pStyle w:val="BodyText"/>
        <w:spacing w:before="182"/>
      </w:pPr>
    </w:p>
    <w:p w14:paraId="403D4AFD" w14:textId="0A72968B" w:rsidR="001F1395" w:rsidRDefault="001F1395">
      <w:pPr>
        <w:pStyle w:val="BodyText"/>
        <w:spacing w:before="182"/>
      </w:pPr>
    </w:p>
    <w:p w14:paraId="690602AC" w14:textId="26A178D2" w:rsidR="001F1395" w:rsidRDefault="001F1395">
      <w:pPr>
        <w:pStyle w:val="BodyText"/>
        <w:spacing w:before="182"/>
      </w:pPr>
    </w:p>
    <w:p w14:paraId="1BA4DF31" w14:textId="1F13188B" w:rsidR="001F1395" w:rsidRDefault="001F1395">
      <w:pPr>
        <w:pStyle w:val="BodyText"/>
        <w:spacing w:before="182"/>
      </w:pPr>
    </w:p>
    <w:p w14:paraId="3AA159BF" w14:textId="5AFCD8A4" w:rsidR="001F1395" w:rsidRDefault="001F1395">
      <w:pPr>
        <w:pStyle w:val="BodyText"/>
        <w:spacing w:before="182"/>
      </w:pPr>
    </w:p>
    <w:p w14:paraId="310FE6C4" w14:textId="4A14C937" w:rsidR="001F1395" w:rsidRDefault="001F1395">
      <w:pPr>
        <w:pStyle w:val="BodyText"/>
        <w:spacing w:before="182"/>
      </w:pPr>
    </w:p>
    <w:p w14:paraId="1A781EEC" w14:textId="0D46F258" w:rsidR="001F1395" w:rsidRDefault="001F1395">
      <w:pPr>
        <w:pStyle w:val="BodyText"/>
        <w:spacing w:before="182"/>
      </w:pPr>
    </w:p>
    <w:p w14:paraId="75CBCCB1" w14:textId="2678A162" w:rsidR="001F1395" w:rsidRDefault="001F1395">
      <w:pPr>
        <w:pStyle w:val="BodyText"/>
        <w:spacing w:before="182"/>
      </w:pPr>
    </w:p>
    <w:p w14:paraId="7CD3E279" w14:textId="67A42CCC" w:rsidR="001F1395" w:rsidRDefault="001F1395">
      <w:pPr>
        <w:pStyle w:val="BodyText"/>
        <w:spacing w:before="182"/>
      </w:pPr>
    </w:p>
    <w:p w14:paraId="20577D3B" w14:textId="576C0238" w:rsidR="001F1395" w:rsidRDefault="001F1395">
      <w:pPr>
        <w:pStyle w:val="BodyText"/>
        <w:spacing w:before="182"/>
      </w:pPr>
    </w:p>
    <w:p w14:paraId="659E0A9D" w14:textId="7B0A14EE" w:rsidR="001F1395" w:rsidRDefault="001F1395">
      <w:pPr>
        <w:pStyle w:val="BodyText"/>
        <w:spacing w:before="182"/>
      </w:pPr>
    </w:p>
    <w:sectPr w:rsidR="001F1395" w:rsidSect="00DD0CF8">
      <w:pgSz w:w="12240" w:h="15840"/>
      <w:pgMar w:top="140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344A3"/>
    <w:multiLevelType w:val="hybridMultilevel"/>
    <w:tmpl w:val="EAB0F65C"/>
    <w:lvl w:ilvl="0" w:tplc="AA0ADD62">
      <w:numFmt w:val="bullet"/>
      <w:lvlText w:val=""/>
      <w:lvlJc w:val="left"/>
      <w:pPr>
        <w:ind w:left="100" w:hanging="171"/>
      </w:pPr>
      <w:rPr>
        <w:rFonts w:ascii="Symbol" w:eastAsia="Symbol" w:hAnsi="Symbol" w:cs="Symbol" w:hint="default"/>
        <w:w w:val="100"/>
        <w:sz w:val="24"/>
        <w:szCs w:val="24"/>
        <w:lang w:val="en-US" w:eastAsia="en-US" w:bidi="en-US"/>
      </w:rPr>
    </w:lvl>
    <w:lvl w:ilvl="1" w:tplc="9C46BD58">
      <w:numFmt w:val="bullet"/>
      <w:lvlText w:val="•"/>
      <w:lvlJc w:val="left"/>
      <w:pPr>
        <w:ind w:left="1046" w:hanging="171"/>
      </w:pPr>
      <w:rPr>
        <w:rFonts w:hint="default"/>
        <w:lang w:val="en-US" w:eastAsia="en-US" w:bidi="en-US"/>
      </w:rPr>
    </w:lvl>
    <w:lvl w:ilvl="2" w:tplc="5F244920">
      <w:numFmt w:val="bullet"/>
      <w:lvlText w:val="•"/>
      <w:lvlJc w:val="left"/>
      <w:pPr>
        <w:ind w:left="1992" w:hanging="171"/>
      </w:pPr>
      <w:rPr>
        <w:rFonts w:hint="default"/>
        <w:lang w:val="en-US" w:eastAsia="en-US" w:bidi="en-US"/>
      </w:rPr>
    </w:lvl>
    <w:lvl w:ilvl="3" w:tplc="D6F298D4">
      <w:numFmt w:val="bullet"/>
      <w:lvlText w:val="•"/>
      <w:lvlJc w:val="left"/>
      <w:pPr>
        <w:ind w:left="2938" w:hanging="171"/>
      </w:pPr>
      <w:rPr>
        <w:rFonts w:hint="default"/>
        <w:lang w:val="en-US" w:eastAsia="en-US" w:bidi="en-US"/>
      </w:rPr>
    </w:lvl>
    <w:lvl w:ilvl="4" w:tplc="6FBA9F92">
      <w:numFmt w:val="bullet"/>
      <w:lvlText w:val="•"/>
      <w:lvlJc w:val="left"/>
      <w:pPr>
        <w:ind w:left="3884" w:hanging="171"/>
      </w:pPr>
      <w:rPr>
        <w:rFonts w:hint="default"/>
        <w:lang w:val="en-US" w:eastAsia="en-US" w:bidi="en-US"/>
      </w:rPr>
    </w:lvl>
    <w:lvl w:ilvl="5" w:tplc="555CFEF6">
      <w:numFmt w:val="bullet"/>
      <w:lvlText w:val="•"/>
      <w:lvlJc w:val="left"/>
      <w:pPr>
        <w:ind w:left="4830" w:hanging="171"/>
      </w:pPr>
      <w:rPr>
        <w:rFonts w:hint="default"/>
        <w:lang w:val="en-US" w:eastAsia="en-US" w:bidi="en-US"/>
      </w:rPr>
    </w:lvl>
    <w:lvl w:ilvl="6" w:tplc="E204318A">
      <w:numFmt w:val="bullet"/>
      <w:lvlText w:val="•"/>
      <w:lvlJc w:val="left"/>
      <w:pPr>
        <w:ind w:left="5776" w:hanging="171"/>
      </w:pPr>
      <w:rPr>
        <w:rFonts w:hint="default"/>
        <w:lang w:val="en-US" w:eastAsia="en-US" w:bidi="en-US"/>
      </w:rPr>
    </w:lvl>
    <w:lvl w:ilvl="7" w:tplc="019AF28E">
      <w:numFmt w:val="bullet"/>
      <w:lvlText w:val="•"/>
      <w:lvlJc w:val="left"/>
      <w:pPr>
        <w:ind w:left="6722" w:hanging="171"/>
      </w:pPr>
      <w:rPr>
        <w:rFonts w:hint="default"/>
        <w:lang w:val="en-US" w:eastAsia="en-US" w:bidi="en-US"/>
      </w:rPr>
    </w:lvl>
    <w:lvl w:ilvl="8" w:tplc="E2743710">
      <w:numFmt w:val="bullet"/>
      <w:lvlText w:val="•"/>
      <w:lvlJc w:val="left"/>
      <w:pPr>
        <w:ind w:left="7668" w:hanging="171"/>
      </w:pPr>
      <w:rPr>
        <w:rFonts w:hint="default"/>
        <w:lang w:val="en-US" w:eastAsia="en-US" w:bidi="en-US"/>
      </w:rPr>
    </w:lvl>
  </w:abstractNum>
  <w:abstractNum w:abstractNumId="1" w15:restartNumberingAfterBreak="0">
    <w:nsid w:val="358B4BF0"/>
    <w:multiLevelType w:val="hybridMultilevel"/>
    <w:tmpl w:val="19E6F262"/>
    <w:lvl w:ilvl="0" w:tplc="40D6DB42">
      <w:numFmt w:val="bullet"/>
      <w:lvlText w:val="•"/>
      <w:lvlJc w:val="left"/>
      <w:pPr>
        <w:ind w:left="100" w:hanging="144"/>
      </w:pPr>
      <w:rPr>
        <w:rFonts w:ascii="Times New Roman" w:eastAsia="Times New Roman" w:hAnsi="Times New Roman" w:cs="Times New Roman" w:hint="default"/>
        <w:w w:val="100"/>
        <w:sz w:val="24"/>
        <w:szCs w:val="24"/>
        <w:lang w:val="en-US" w:eastAsia="en-US" w:bidi="ar-SA"/>
      </w:rPr>
    </w:lvl>
    <w:lvl w:ilvl="1" w:tplc="36E2E980">
      <w:numFmt w:val="bullet"/>
      <w:lvlText w:val=""/>
      <w:lvlJc w:val="left"/>
      <w:pPr>
        <w:ind w:left="820" w:hanging="361"/>
      </w:pPr>
      <w:rPr>
        <w:rFonts w:ascii="Symbol" w:eastAsia="Symbol" w:hAnsi="Symbol" w:cs="Symbol" w:hint="default"/>
        <w:color w:val="2C2C2D"/>
        <w:w w:val="100"/>
        <w:sz w:val="20"/>
        <w:szCs w:val="20"/>
        <w:lang w:val="en-US" w:eastAsia="en-US" w:bidi="ar-SA"/>
      </w:rPr>
    </w:lvl>
    <w:lvl w:ilvl="2" w:tplc="65E2E71C">
      <w:numFmt w:val="bullet"/>
      <w:lvlText w:val="•"/>
      <w:lvlJc w:val="left"/>
      <w:pPr>
        <w:ind w:left="1791" w:hanging="361"/>
      </w:pPr>
      <w:rPr>
        <w:rFonts w:hint="default"/>
        <w:lang w:val="en-US" w:eastAsia="en-US" w:bidi="ar-SA"/>
      </w:rPr>
    </w:lvl>
    <w:lvl w:ilvl="3" w:tplc="C7CC6D1C">
      <w:numFmt w:val="bullet"/>
      <w:lvlText w:val="•"/>
      <w:lvlJc w:val="left"/>
      <w:pPr>
        <w:ind w:left="2762" w:hanging="361"/>
      </w:pPr>
      <w:rPr>
        <w:rFonts w:hint="default"/>
        <w:lang w:val="en-US" w:eastAsia="en-US" w:bidi="ar-SA"/>
      </w:rPr>
    </w:lvl>
    <w:lvl w:ilvl="4" w:tplc="4DAE5E62">
      <w:numFmt w:val="bullet"/>
      <w:lvlText w:val="•"/>
      <w:lvlJc w:val="left"/>
      <w:pPr>
        <w:ind w:left="3733" w:hanging="361"/>
      </w:pPr>
      <w:rPr>
        <w:rFonts w:hint="default"/>
        <w:lang w:val="en-US" w:eastAsia="en-US" w:bidi="ar-SA"/>
      </w:rPr>
    </w:lvl>
    <w:lvl w:ilvl="5" w:tplc="4E9C2E7C">
      <w:numFmt w:val="bullet"/>
      <w:lvlText w:val="•"/>
      <w:lvlJc w:val="left"/>
      <w:pPr>
        <w:ind w:left="4704" w:hanging="361"/>
      </w:pPr>
      <w:rPr>
        <w:rFonts w:hint="default"/>
        <w:lang w:val="en-US" w:eastAsia="en-US" w:bidi="ar-SA"/>
      </w:rPr>
    </w:lvl>
    <w:lvl w:ilvl="6" w:tplc="AE14CBAE">
      <w:numFmt w:val="bullet"/>
      <w:lvlText w:val="•"/>
      <w:lvlJc w:val="left"/>
      <w:pPr>
        <w:ind w:left="5675" w:hanging="361"/>
      </w:pPr>
      <w:rPr>
        <w:rFonts w:hint="default"/>
        <w:lang w:val="en-US" w:eastAsia="en-US" w:bidi="ar-SA"/>
      </w:rPr>
    </w:lvl>
    <w:lvl w:ilvl="7" w:tplc="4B3815DC">
      <w:numFmt w:val="bullet"/>
      <w:lvlText w:val="•"/>
      <w:lvlJc w:val="left"/>
      <w:pPr>
        <w:ind w:left="6646" w:hanging="361"/>
      </w:pPr>
      <w:rPr>
        <w:rFonts w:hint="default"/>
        <w:lang w:val="en-US" w:eastAsia="en-US" w:bidi="ar-SA"/>
      </w:rPr>
    </w:lvl>
    <w:lvl w:ilvl="8" w:tplc="DEBC8606">
      <w:numFmt w:val="bullet"/>
      <w:lvlText w:val="•"/>
      <w:lvlJc w:val="left"/>
      <w:pPr>
        <w:ind w:left="7617" w:hanging="361"/>
      </w:pPr>
      <w:rPr>
        <w:rFonts w:hint="default"/>
        <w:lang w:val="en-US" w:eastAsia="en-US" w:bidi="ar-SA"/>
      </w:rPr>
    </w:lvl>
  </w:abstractNum>
  <w:abstractNum w:abstractNumId="2" w15:restartNumberingAfterBreak="0">
    <w:nsid w:val="4D340992"/>
    <w:multiLevelType w:val="hybridMultilevel"/>
    <w:tmpl w:val="D3202F5C"/>
    <w:lvl w:ilvl="0" w:tplc="593CAB06">
      <w:start w:val="1"/>
      <w:numFmt w:val="decimal"/>
      <w:lvlText w:val="%1."/>
      <w:lvlJc w:val="left"/>
      <w:pPr>
        <w:ind w:left="100" w:hanging="240"/>
        <w:jc w:val="left"/>
      </w:pPr>
      <w:rPr>
        <w:rFonts w:ascii="Times New Roman" w:eastAsia="Times New Roman" w:hAnsi="Times New Roman" w:cs="Times New Roman" w:hint="default"/>
        <w:spacing w:val="-2"/>
        <w:w w:val="99"/>
        <w:sz w:val="24"/>
        <w:szCs w:val="24"/>
        <w:lang w:val="en-US" w:eastAsia="en-US" w:bidi="en-US"/>
      </w:rPr>
    </w:lvl>
    <w:lvl w:ilvl="1" w:tplc="86F60F2A">
      <w:numFmt w:val="bullet"/>
      <w:lvlText w:val="•"/>
      <w:lvlJc w:val="left"/>
      <w:pPr>
        <w:ind w:left="1046" w:hanging="240"/>
      </w:pPr>
      <w:rPr>
        <w:rFonts w:hint="default"/>
        <w:lang w:val="en-US" w:eastAsia="en-US" w:bidi="en-US"/>
      </w:rPr>
    </w:lvl>
    <w:lvl w:ilvl="2" w:tplc="42DEB3E8">
      <w:numFmt w:val="bullet"/>
      <w:lvlText w:val="•"/>
      <w:lvlJc w:val="left"/>
      <w:pPr>
        <w:ind w:left="1992" w:hanging="240"/>
      </w:pPr>
      <w:rPr>
        <w:rFonts w:hint="default"/>
        <w:lang w:val="en-US" w:eastAsia="en-US" w:bidi="en-US"/>
      </w:rPr>
    </w:lvl>
    <w:lvl w:ilvl="3" w:tplc="645A621C">
      <w:numFmt w:val="bullet"/>
      <w:lvlText w:val="•"/>
      <w:lvlJc w:val="left"/>
      <w:pPr>
        <w:ind w:left="2938" w:hanging="240"/>
      </w:pPr>
      <w:rPr>
        <w:rFonts w:hint="default"/>
        <w:lang w:val="en-US" w:eastAsia="en-US" w:bidi="en-US"/>
      </w:rPr>
    </w:lvl>
    <w:lvl w:ilvl="4" w:tplc="50E8503E">
      <w:numFmt w:val="bullet"/>
      <w:lvlText w:val="•"/>
      <w:lvlJc w:val="left"/>
      <w:pPr>
        <w:ind w:left="3884" w:hanging="240"/>
      </w:pPr>
      <w:rPr>
        <w:rFonts w:hint="default"/>
        <w:lang w:val="en-US" w:eastAsia="en-US" w:bidi="en-US"/>
      </w:rPr>
    </w:lvl>
    <w:lvl w:ilvl="5" w:tplc="DF22B116">
      <w:numFmt w:val="bullet"/>
      <w:lvlText w:val="•"/>
      <w:lvlJc w:val="left"/>
      <w:pPr>
        <w:ind w:left="4830" w:hanging="240"/>
      </w:pPr>
      <w:rPr>
        <w:rFonts w:hint="default"/>
        <w:lang w:val="en-US" w:eastAsia="en-US" w:bidi="en-US"/>
      </w:rPr>
    </w:lvl>
    <w:lvl w:ilvl="6" w:tplc="0D34D190">
      <w:numFmt w:val="bullet"/>
      <w:lvlText w:val="•"/>
      <w:lvlJc w:val="left"/>
      <w:pPr>
        <w:ind w:left="5776" w:hanging="240"/>
      </w:pPr>
      <w:rPr>
        <w:rFonts w:hint="default"/>
        <w:lang w:val="en-US" w:eastAsia="en-US" w:bidi="en-US"/>
      </w:rPr>
    </w:lvl>
    <w:lvl w:ilvl="7" w:tplc="FDF8D506">
      <w:numFmt w:val="bullet"/>
      <w:lvlText w:val="•"/>
      <w:lvlJc w:val="left"/>
      <w:pPr>
        <w:ind w:left="6722" w:hanging="240"/>
      </w:pPr>
      <w:rPr>
        <w:rFonts w:hint="default"/>
        <w:lang w:val="en-US" w:eastAsia="en-US" w:bidi="en-US"/>
      </w:rPr>
    </w:lvl>
    <w:lvl w:ilvl="8" w:tplc="DD72048C">
      <w:numFmt w:val="bullet"/>
      <w:lvlText w:val="•"/>
      <w:lvlJc w:val="left"/>
      <w:pPr>
        <w:ind w:left="7668" w:hanging="240"/>
      </w:pPr>
      <w:rPr>
        <w:rFonts w:hint="default"/>
        <w:lang w:val="en-US" w:eastAsia="en-US" w:bidi="en-US"/>
      </w:rPr>
    </w:lvl>
  </w:abstractNum>
  <w:abstractNum w:abstractNumId="3" w15:restartNumberingAfterBreak="0">
    <w:nsid w:val="71CA15FA"/>
    <w:multiLevelType w:val="hybridMultilevel"/>
    <w:tmpl w:val="8736A31A"/>
    <w:lvl w:ilvl="0" w:tplc="C7940760">
      <w:start w:val="1"/>
      <w:numFmt w:val="decimal"/>
      <w:lvlText w:val="%1."/>
      <w:lvlJc w:val="left"/>
      <w:pPr>
        <w:ind w:left="100" w:hanging="240"/>
        <w:jc w:val="left"/>
      </w:pPr>
      <w:rPr>
        <w:rFonts w:ascii="Times New Roman" w:eastAsia="Times New Roman" w:hAnsi="Times New Roman" w:cs="Times New Roman" w:hint="default"/>
        <w:spacing w:val="-2"/>
        <w:w w:val="99"/>
        <w:sz w:val="24"/>
        <w:szCs w:val="24"/>
        <w:lang w:val="en-US" w:eastAsia="en-US" w:bidi="en-US"/>
      </w:rPr>
    </w:lvl>
    <w:lvl w:ilvl="1" w:tplc="5A98E5A6">
      <w:numFmt w:val="bullet"/>
      <w:lvlText w:val="•"/>
      <w:lvlJc w:val="left"/>
      <w:pPr>
        <w:ind w:left="1046" w:hanging="240"/>
      </w:pPr>
      <w:rPr>
        <w:rFonts w:hint="default"/>
        <w:lang w:val="en-US" w:eastAsia="en-US" w:bidi="en-US"/>
      </w:rPr>
    </w:lvl>
    <w:lvl w:ilvl="2" w:tplc="A4083CE4">
      <w:numFmt w:val="bullet"/>
      <w:lvlText w:val="•"/>
      <w:lvlJc w:val="left"/>
      <w:pPr>
        <w:ind w:left="1992" w:hanging="240"/>
      </w:pPr>
      <w:rPr>
        <w:rFonts w:hint="default"/>
        <w:lang w:val="en-US" w:eastAsia="en-US" w:bidi="en-US"/>
      </w:rPr>
    </w:lvl>
    <w:lvl w:ilvl="3" w:tplc="686C91E4">
      <w:numFmt w:val="bullet"/>
      <w:lvlText w:val="•"/>
      <w:lvlJc w:val="left"/>
      <w:pPr>
        <w:ind w:left="2938" w:hanging="240"/>
      </w:pPr>
      <w:rPr>
        <w:rFonts w:hint="default"/>
        <w:lang w:val="en-US" w:eastAsia="en-US" w:bidi="en-US"/>
      </w:rPr>
    </w:lvl>
    <w:lvl w:ilvl="4" w:tplc="5C4AF774">
      <w:numFmt w:val="bullet"/>
      <w:lvlText w:val="•"/>
      <w:lvlJc w:val="left"/>
      <w:pPr>
        <w:ind w:left="3884" w:hanging="240"/>
      </w:pPr>
      <w:rPr>
        <w:rFonts w:hint="default"/>
        <w:lang w:val="en-US" w:eastAsia="en-US" w:bidi="en-US"/>
      </w:rPr>
    </w:lvl>
    <w:lvl w:ilvl="5" w:tplc="BAC48550">
      <w:numFmt w:val="bullet"/>
      <w:lvlText w:val="•"/>
      <w:lvlJc w:val="left"/>
      <w:pPr>
        <w:ind w:left="4830" w:hanging="240"/>
      </w:pPr>
      <w:rPr>
        <w:rFonts w:hint="default"/>
        <w:lang w:val="en-US" w:eastAsia="en-US" w:bidi="en-US"/>
      </w:rPr>
    </w:lvl>
    <w:lvl w:ilvl="6" w:tplc="CDC81F0E">
      <w:numFmt w:val="bullet"/>
      <w:lvlText w:val="•"/>
      <w:lvlJc w:val="left"/>
      <w:pPr>
        <w:ind w:left="5776" w:hanging="240"/>
      </w:pPr>
      <w:rPr>
        <w:rFonts w:hint="default"/>
        <w:lang w:val="en-US" w:eastAsia="en-US" w:bidi="en-US"/>
      </w:rPr>
    </w:lvl>
    <w:lvl w:ilvl="7" w:tplc="DEEC94FC">
      <w:numFmt w:val="bullet"/>
      <w:lvlText w:val="•"/>
      <w:lvlJc w:val="left"/>
      <w:pPr>
        <w:ind w:left="6722" w:hanging="240"/>
      </w:pPr>
      <w:rPr>
        <w:rFonts w:hint="default"/>
        <w:lang w:val="en-US" w:eastAsia="en-US" w:bidi="en-US"/>
      </w:rPr>
    </w:lvl>
    <w:lvl w:ilvl="8" w:tplc="F4389A5C">
      <w:numFmt w:val="bullet"/>
      <w:lvlText w:val="•"/>
      <w:lvlJc w:val="left"/>
      <w:pPr>
        <w:ind w:left="7668" w:hanging="24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2A"/>
    <w:rsid w:val="001F1395"/>
    <w:rsid w:val="00CC322A"/>
    <w:rsid w:val="00DD0C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9978"/>
  <w15:docId w15:val="{2D3CC866-E4C9-4F9E-87DC-06257AB3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60"/>
      <w:ind w:left="100"/>
      <w:outlineLvl w:val="0"/>
    </w:pPr>
    <w:rPr>
      <w:b/>
      <w:bCs/>
      <w:sz w:val="24"/>
      <w:szCs w:val="24"/>
    </w:rPr>
  </w:style>
  <w:style w:type="paragraph" w:styleId="Heading2">
    <w:name w:val="heading 2"/>
    <w:basedOn w:val="Normal"/>
    <w:next w:val="Normal"/>
    <w:link w:val="Heading2Char"/>
    <w:uiPriority w:val="9"/>
    <w:semiHidden/>
    <w:unhideWhenUsed/>
    <w:qFormat/>
    <w:rsid w:val="001F13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59"/>
      <w:ind w:left="10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1F139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Aarav Verma</dc:creator>
  <cp:lastModifiedBy>Suvarna Gupta</cp:lastModifiedBy>
  <cp:revision>2</cp:revision>
  <dcterms:created xsi:type="dcterms:W3CDTF">2020-06-08T10:35:00Z</dcterms:created>
  <dcterms:modified xsi:type="dcterms:W3CDTF">2020-06-08T10:35:00Z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2016</vt:lpwstr>
  </property>
  <property fmtid="{D5CDD505-2E9C-101B-9397-08002B2CF9AE}" pid="4" name="LastSaved">
    <vt:filetime>2020-06-08T00:00:00Z</vt:filetime>
  </property>
</Properties>
</file>