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A7" w:rsidRPr="004A25A7" w:rsidRDefault="004A25A7" w:rsidP="004A25A7">
      <w:pPr>
        <w:jc w:val="center"/>
        <w:rPr>
          <w:b/>
          <w:sz w:val="28"/>
        </w:rPr>
      </w:pPr>
      <w:r w:rsidRPr="004A25A7">
        <w:rPr>
          <w:b/>
          <w:sz w:val="28"/>
        </w:rPr>
        <w:t xml:space="preserve">Rules </w:t>
      </w:r>
      <w:r>
        <w:rPr>
          <w:b/>
          <w:sz w:val="28"/>
        </w:rPr>
        <w:t>of</w:t>
      </w:r>
      <w:r w:rsidRPr="004A25A7">
        <w:rPr>
          <w:b/>
          <w:sz w:val="28"/>
        </w:rPr>
        <w:t xml:space="preserve"> Procedure</w:t>
      </w:r>
      <w:r>
        <w:rPr>
          <w:b/>
          <w:sz w:val="28"/>
        </w:rPr>
        <w:t>s</w:t>
      </w:r>
      <w:r w:rsidRPr="004A25A7">
        <w:rPr>
          <w:b/>
          <w:sz w:val="28"/>
        </w:rPr>
        <w:t xml:space="preserve"> (UNHRC)</w:t>
      </w:r>
    </w:p>
    <w:p w:rsidR="004A25A7" w:rsidRPr="004A25A7" w:rsidRDefault="004A25A7" w:rsidP="004A25A7">
      <w:pPr>
        <w:rPr>
          <w:b/>
        </w:rPr>
      </w:pPr>
      <w:r w:rsidRPr="004A25A7">
        <w:rPr>
          <w:b/>
        </w:rPr>
        <w:t>Start of Committee:</w:t>
      </w:r>
    </w:p>
    <w:p w:rsidR="004A25A7" w:rsidRDefault="004A25A7" w:rsidP="004A25A7">
      <w:r>
        <w:t>● Dias (Chairs) begins with roll call</w:t>
      </w:r>
    </w:p>
    <w:p w:rsidR="004A25A7" w:rsidRDefault="004A25A7" w:rsidP="004A25A7">
      <w:r>
        <w:t>● Delegates may respond “present” or “present and voting”</w:t>
      </w:r>
    </w:p>
    <w:p w:rsidR="004A25A7" w:rsidRDefault="004A25A7" w:rsidP="004A25A7">
      <w:r>
        <w:t>● Next, the Dias asks to hear any points or motions</w:t>
      </w:r>
    </w:p>
    <w:p w:rsidR="004A25A7" w:rsidRDefault="004A25A7" w:rsidP="004A25A7">
      <w:r>
        <w:t>● If there are no points or motions on the floor, the Dias will recognize the next speaker on the</w:t>
      </w:r>
    </w:p>
    <w:p w:rsidR="004A25A7" w:rsidRDefault="004A25A7" w:rsidP="004A25A7">
      <w:r>
        <w:t>Speakers’ List from the previous session</w:t>
      </w:r>
    </w:p>
    <w:p w:rsidR="004A25A7" w:rsidRDefault="004A25A7" w:rsidP="004A25A7">
      <w:r>
        <w:t>● In the first committee session, a delegate must move to open the Speakers’ List</w:t>
      </w:r>
    </w:p>
    <w:p w:rsidR="004A25A7" w:rsidRDefault="004A25A7" w:rsidP="004A25A7">
      <w:r>
        <w:t>● During the first committee session, the agenda must also be set (choose topic 1 or 2)</w:t>
      </w:r>
    </w:p>
    <w:p w:rsidR="004A25A7" w:rsidRDefault="004A25A7" w:rsidP="004A25A7">
      <w:r>
        <w:t>Speakers’ List:</w:t>
      </w:r>
    </w:p>
    <w:p w:rsidR="004A25A7" w:rsidRDefault="004A25A7" w:rsidP="004A25A7">
      <w:r>
        <w:t>● The Speakers’ List is the default format of committee, if there are no points or motions</w:t>
      </w:r>
    </w:p>
    <w:p w:rsidR="004A25A7" w:rsidRDefault="004A25A7" w:rsidP="004A25A7">
      <w:r>
        <w:t>● A country may only appear on the list once at any given time</w:t>
      </w:r>
    </w:p>
    <w:p w:rsidR="004A25A7" w:rsidRDefault="004A25A7" w:rsidP="004A25A7">
      <w:r>
        <w:t>● A delegate can be added by raising their placard when the Dias asks or by sending a note to the</w:t>
      </w:r>
    </w:p>
    <w:p w:rsidR="004A25A7" w:rsidRDefault="004A25A7" w:rsidP="004A25A7">
      <w:r>
        <w:t>Dias</w:t>
      </w:r>
    </w:p>
    <w:p w:rsidR="004A25A7" w:rsidRDefault="004A25A7" w:rsidP="004A25A7">
      <w:r>
        <w:t>● The speaking time will be set by the delegate who moves to open the Speakers’ List, but a</w:t>
      </w:r>
    </w:p>
    <w:p w:rsidR="004A25A7" w:rsidRDefault="004A25A7" w:rsidP="004A25A7">
      <w:r>
        <w:t>delegate may move to change the speaking time</w:t>
      </w:r>
    </w:p>
    <w:p w:rsidR="004A25A7" w:rsidRDefault="004A25A7" w:rsidP="004A25A7">
      <w:r>
        <w:t>● If the Speakers’ List is exhausted and no other delegates wish to be added, committee moves</w:t>
      </w:r>
    </w:p>
    <w:p w:rsidR="004A25A7" w:rsidRDefault="004A25A7" w:rsidP="004A25A7">
      <w:r>
        <w:t>immediately into voting procedure on any draft resolutions that have been introduced</w:t>
      </w:r>
    </w:p>
    <w:p w:rsidR="004A25A7" w:rsidRDefault="004A25A7" w:rsidP="004A25A7">
      <w:r>
        <w:t>● If there is still time remaining when a delegate concludes his or her speech, he or she must yield</w:t>
      </w:r>
    </w:p>
    <w:p w:rsidR="004A25A7" w:rsidRDefault="004A25A7" w:rsidP="004A25A7">
      <w:r>
        <w:t>his or her time (to the Dias, to another delegate, or to questions, by saying either “I yield my time</w:t>
      </w:r>
    </w:p>
    <w:p w:rsidR="004A25A7" w:rsidRDefault="004A25A7" w:rsidP="004A25A7">
      <w:r>
        <w:t>to …”)</w:t>
      </w:r>
    </w:p>
    <w:p w:rsidR="004A25A7" w:rsidRDefault="004A25A7" w:rsidP="004A25A7">
      <w:r>
        <w:t>● Yielding to Dias ends the speech, yielding to another delegate allocates the remainder of the time</w:t>
      </w:r>
    </w:p>
    <w:p w:rsidR="004A25A7" w:rsidRDefault="004A25A7" w:rsidP="004A25A7">
      <w:r>
        <w:t>to that delegate (the second delegate may not yield to a third delegate), and yielding to questions</w:t>
      </w:r>
    </w:p>
    <w:p w:rsidR="004A25A7" w:rsidRDefault="004A25A7" w:rsidP="004A25A7">
      <w:r>
        <w:t>allows for feedback from other delegates</w:t>
      </w:r>
    </w:p>
    <w:p w:rsidR="004A25A7" w:rsidRDefault="004A25A7" w:rsidP="004A25A7">
      <w:r>
        <w:t>Moderated Caucus:</w:t>
      </w:r>
    </w:p>
    <w:p w:rsidR="004A25A7" w:rsidRDefault="004A25A7" w:rsidP="004A25A7">
      <w:r>
        <w:t>● When the Speakers’ List is open, a delegate may introduce a motion for a moderated caucus,</w:t>
      </w:r>
    </w:p>
    <w:p w:rsidR="004A25A7" w:rsidRDefault="004A25A7" w:rsidP="004A25A7">
      <w:r>
        <w:t>which is a less formal debate format to debate a specific subset of the topic</w:t>
      </w:r>
    </w:p>
    <w:p w:rsidR="004A25A7" w:rsidRDefault="004A25A7" w:rsidP="004A25A7">
      <w:r>
        <w:lastRenderedPageBreak/>
        <w:t>● No set speaking order; each new speaker is chosen after the previous speaker concludes</w:t>
      </w:r>
    </w:p>
    <w:p w:rsidR="004A25A7" w:rsidRDefault="004A25A7" w:rsidP="004A25A7">
      <w:r>
        <w:t>● A delegate may not yield her or his time; if delegate finishes early, move to next speaker</w:t>
      </w:r>
    </w:p>
    <w:p w:rsidR="004A25A7" w:rsidRDefault="004A25A7" w:rsidP="004A25A7">
      <w:r>
        <w:t>● Must have a set topic, duration, and speaking time (which will be voted on)</w:t>
      </w:r>
    </w:p>
    <w:p w:rsidR="004A25A7" w:rsidRDefault="004A25A7" w:rsidP="004A25A7">
      <w:proofErr w:type="spellStart"/>
      <w:r>
        <w:t>Unmoderated</w:t>
      </w:r>
      <w:proofErr w:type="spellEnd"/>
      <w:r>
        <w:t xml:space="preserve"> Caucus:</w:t>
      </w:r>
    </w:p>
    <w:p w:rsidR="004A25A7" w:rsidRDefault="004A25A7" w:rsidP="004A25A7">
      <w:r>
        <w:t xml:space="preserve">● When the Speakers’ List is open, a delegate may introduce a motion for an </w:t>
      </w:r>
      <w:proofErr w:type="spellStart"/>
      <w:r>
        <w:t>unmoderated</w:t>
      </w:r>
      <w:proofErr w:type="spellEnd"/>
      <w:r>
        <w:t xml:space="preserve"> caucus</w:t>
      </w:r>
    </w:p>
    <w:p w:rsidR="004A25A7" w:rsidRDefault="004A25A7" w:rsidP="004A25A7">
      <w:r>
        <w:t>the least formal debate format</w:t>
      </w:r>
    </w:p>
    <w:p w:rsidR="004A25A7" w:rsidRDefault="004A25A7" w:rsidP="004A25A7">
      <w:r>
        <w:t>● Delegates may move around the room and speak freely to one another to draft resolutions</w:t>
      </w:r>
    </w:p>
    <w:p w:rsidR="00002127" w:rsidRDefault="004A25A7" w:rsidP="004A25A7">
      <w:r>
        <w:t>● Delegate may not leave the room without permission from the committee director</w:t>
      </w:r>
    </w:p>
    <w:sectPr w:rsidR="00002127" w:rsidSect="0000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25A7"/>
    <w:rsid w:val="00002127"/>
    <w:rsid w:val="004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Saksham</dc:creator>
  <cp:lastModifiedBy>Saksham</cp:lastModifiedBy>
  <cp:revision>1</cp:revision>
  <dcterms:created xsi:type="dcterms:W3CDTF">2020-06-09T11:42:00Z</dcterms:created>
  <dcterms:modified xsi:type="dcterms:W3CDTF">2020-06-09T11:44:00Z</dcterms:modified>
</cp:coreProperties>
</file>